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CA" w:rsidRPr="00534A2A" w:rsidRDefault="008E4CA1" w:rsidP="00ED6456">
      <w:pPr>
        <w:pStyle w:val="Style9"/>
        <w:widowControl/>
        <w:spacing w:line="360" w:lineRule="auto"/>
        <w:ind w:firstLine="720"/>
        <w:rPr>
          <w:rStyle w:val="FontStyle19"/>
          <w:rFonts w:ascii="Times New Roman" w:hAnsi="Times New Roman" w:cs="Times New Roman"/>
          <w:sz w:val="24"/>
          <w:szCs w:val="24"/>
        </w:rPr>
      </w:pPr>
      <w:r w:rsidRPr="00534A2A">
        <w:rPr>
          <w:rStyle w:val="FontStyle19"/>
          <w:rFonts w:ascii="Times New Roman" w:hAnsi="Times New Roman" w:cs="Times New Roman"/>
          <w:sz w:val="24"/>
          <w:szCs w:val="24"/>
        </w:rPr>
        <w:t xml:space="preserve">Załącznik nr </w:t>
      </w:r>
      <w:r w:rsidR="003C09B4">
        <w:rPr>
          <w:rStyle w:val="FontStyle19"/>
          <w:rFonts w:ascii="Times New Roman" w:hAnsi="Times New Roman" w:cs="Times New Roman"/>
          <w:sz w:val="24"/>
          <w:szCs w:val="24"/>
        </w:rPr>
        <w:t>5</w:t>
      </w:r>
      <w:r w:rsidRPr="00534A2A">
        <w:rPr>
          <w:rStyle w:val="FontStyle19"/>
          <w:rFonts w:ascii="Times New Roman" w:hAnsi="Times New Roman" w:cs="Times New Roman"/>
          <w:sz w:val="24"/>
          <w:szCs w:val="24"/>
        </w:rPr>
        <w:t xml:space="preserve"> </w:t>
      </w:r>
    </w:p>
    <w:p w:rsidR="00B511CA" w:rsidRPr="00534A2A" w:rsidRDefault="00B511CA" w:rsidP="006718F6">
      <w:pPr>
        <w:pStyle w:val="Style9"/>
        <w:widowControl/>
        <w:spacing w:line="360" w:lineRule="auto"/>
        <w:rPr>
          <w:rFonts w:cs="Times New Roman"/>
        </w:rPr>
      </w:pPr>
    </w:p>
    <w:p w:rsidR="00B511CA" w:rsidRPr="00CD3BF7" w:rsidRDefault="008E4CA1" w:rsidP="006718F6">
      <w:pPr>
        <w:pStyle w:val="Style9"/>
        <w:widowControl/>
        <w:spacing w:line="360" w:lineRule="auto"/>
        <w:jc w:val="center"/>
        <w:rPr>
          <w:rStyle w:val="FontStyle15"/>
          <w:rFonts w:ascii="Times New Roman" w:hAnsi="Times New Roman" w:cs="Times New Roman"/>
          <w:b/>
          <w:sz w:val="24"/>
          <w:szCs w:val="24"/>
        </w:rPr>
      </w:pPr>
      <w:r w:rsidRPr="00CD3BF7">
        <w:rPr>
          <w:rStyle w:val="FontStyle19"/>
          <w:rFonts w:ascii="Times New Roman" w:hAnsi="Times New Roman" w:cs="Times New Roman"/>
          <w:sz w:val="24"/>
          <w:szCs w:val="24"/>
        </w:rPr>
        <w:t>UMOWA</w:t>
      </w:r>
      <w:r w:rsidR="0018465F" w:rsidRPr="00CD3BF7">
        <w:rPr>
          <w:rStyle w:val="FontStyle19"/>
          <w:rFonts w:ascii="Times New Roman" w:hAnsi="Times New Roman" w:cs="Times New Roman"/>
          <w:sz w:val="24"/>
          <w:szCs w:val="24"/>
        </w:rPr>
        <w:t xml:space="preserve"> na </w:t>
      </w:r>
      <w:r w:rsidR="00F3351A" w:rsidRPr="00CD3BF7">
        <w:rPr>
          <w:rStyle w:val="FontStyle15"/>
          <w:rFonts w:ascii="Times New Roman" w:hAnsi="Times New Roman" w:cs="Times New Roman"/>
          <w:b/>
          <w:sz w:val="24"/>
          <w:szCs w:val="24"/>
        </w:rPr>
        <w:t xml:space="preserve">dostawę </w:t>
      </w:r>
    </w:p>
    <w:p w:rsidR="00CD3BF7" w:rsidRDefault="00CD3BF7" w:rsidP="006718F6">
      <w:pPr>
        <w:pStyle w:val="Style9"/>
        <w:widowControl/>
        <w:spacing w:line="360" w:lineRule="auto"/>
        <w:jc w:val="center"/>
        <w:rPr>
          <w:rFonts w:cs="Times New Roman"/>
        </w:rPr>
      </w:pPr>
      <w:r w:rsidRPr="00CD3BF7">
        <w:rPr>
          <w:b/>
        </w:rPr>
        <w:t xml:space="preserve">maszyny do </w:t>
      </w:r>
      <w:r w:rsidR="006430EC" w:rsidRPr="006430EC">
        <w:rPr>
          <w:b/>
        </w:rPr>
        <w:t>cięcia stali zbrojeniowej do zbrojeń 3 D</w:t>
      </w:r>
    </w:p>
    <w:p w:rsidR="0018465F" w:rsidRDefault="0018465F" w:rsidP="006718F6">
      <w:pPr>
        <w:pStyle w:val="Style5"/>
        <w:widowControl/>
        <w:spacing w:line="360" w:lineRule="auto"/>
        <w:rPr>
          <w:rFonts w:cs="Times New Roman"/>
        </w:rPr>
      </w:pPr>
      <w:r>
        <w:rPr>
          <w:rFonts w:cs="Times New Roman"/>
        </w:rPr>
        <w:t>Zaw</w:t>
      </w:r>
      <w:r w:rsidR="006430EC">
        <w:rPr>
          <w:rFonts w:cs="Times New Roman"/>
        </w:rPr>
        <w:t>arta w dniu ……………..  w Chmielniku</w:t>
      </w:r>
      <w:r>
        <w:rPr>
          <w:rFonts w:cs="Times New Roman"/>
        </w:rPr>
        <w:t xml:space="preserve"> pomiędzy: </w:t>
      </w:r>
    </w:p>
    <w:p w:rsidR="0018465F" w:rsidRPr="00534A2A" w:rsidRDefault="0018465F" w:rsidP="006718F6">
      <w:pPr>
        <w:pStyle w:val="Style5"/>
        <w:widowControl/>
        <w:spacing w:line="360" w:lineRule="auto"/>
        <w:rPr>
          <w:rFonts w:cs="Times New Roman"/>
        </w:rPr>
      </w:pPr>
    </w:p>
    <w:p w:rsidR="00A525B1" w:rsidRPr="00A525B1" w:rsidRDefault="00A525B1" w:rsidP="00A525B1">
      <w:pPr>
        <w:pStyle w:val="Style5"/>
        <w:spacing w:line="360" w:lineRule="auto"/>
        <w:rPr>
          <w:rFonts w:cs="Times New Roman"/>
          <w:bCs/>
        </w:rPr>
      </w:pPr>
      <w:r w:rsidRPr="00A525B1">
        <w:rPr>
          <w:rFonts w:cs="Times New Roman"/>
          <w:bCs/>
        </w:rPr>
        <w:t xml:space="preserve">AJ </w:t>
      </w:r>
      <w:proofErr w:type="spellStart"/>
      <w:r w:rsidRPr="00A525B1">
        <w:rPr>
          <w:rFonts w:cs="Times New Roman"/>
          <w:bCs/>
        </w:rPr>
        <w:t>Profibud</w:t>
      </w:r>
      <w:proofErr w:type="spellEnd"/>
      <w:r w:rsidRPr="00A525B1">
        <w:rPr>
          <w:rFonts w:cs="Times New Roman"/>
          <w:bCs/>
        </w:rPr>
        <w:t xml:space="preserve"> Sp. z o.o. </w:t>
      </w:r>
      <w:proofErr w:type="spellStart"/>
      <w:r w:rsidRPr="00A525B1">
        <w:rPr>
          <w:rFonts w:cs="Times New Roman"/>
          <w:bCs/>
        </w:rPr>
        <w:t>S</w:t>
      </w:r>
      <w:r w:rsidR="008706CA">
        <w:rPr>
          <w:rFonts w:cs="Times New Roman"/>
          <w:bCs/>
        </w:rPr>
        <w:t>p</w:t>
      </w:r>
      <w:r w:rsidRPr="00A525B1">
        <w:rPr>
          <w:rFonts w:cs="Times New Roman"/>
          <w:bCs/>
        </w:rPr>
        <w:t>.k</w:t>
      </w:r>
      <w:proofErr w:type="spellEnd"/>
      <w:r w:rsidRPr="00A525B1">
        <w:rPr>
          <w:rFonts w:cs="Times New Roman"/>
          <w:bCs/>
        </w:rPr>
        <w:t>., z siedzibą pod adresem: 36-016 Chmielnik 277b, wpisaną do Krajowego Rejestru Sądowego pod numerem KRS: 0000374733, NIP: 8133643267</w:t>
      </w:r>
    </w:p>
    <w:p w:rsidR="00A525B1" w:rsidRPr="00A525B1" w:rsidRDefault="00A525B1" w:rsidP="00A525B1">
      <w:pPr>
        <w:pStyle w:val="Style5"/>
        <w:spacing w:line="360" w:lineRule="auto"/>
        <w:rPr>
          <w:rFonts w:cs="Times New Roman"/>
          <w:bCs/>
        </w:rPr>
      </w:pPr>
      <w:r w:rsidRPr="00A525B1">
        <w:rPr>
          <w:rFonts w:cs="Times New Roman"/>
          <w:bCs/>
        </w:rPr>
        <w:t xml:space="preserve">reprezentowaną przez Komplementariusza - </w:t>
      </w:r>
      <w:proofErr w:type="spellStart"/>
      <w:r w:rsidRPr="00A525B1">
        <w:rPr>
          <w:rFonts w:cs="Times New Roman"/>
          <w:bCs/>
        </w:rPr>
        <w:t>Profibud</w:t>
      </w:r>
      <w:proofErr w:type="spellEnd"/>
      <w:r w:rsidRPr="00A525B1">
        <w:rPr>
          <w:rFonts w:cs="Times New Roman"/>
          <w:bCs/>
        </w:rPr>
        <w:t xml:space="preserve"> Sp. z o.o.  z siedzibą </w:t>
      </w:r>
      <w:r w:rsidRPr="00A525B1">
        <w:rPr>
          <w:rFonts w:cs="Times New Roman"/>
          <w:bCs/>
        </w:rPr>
        <w:br/>
        <w:t xml:space="preserve">pod adresem: 36-016 Chmielnik 277b, wpisaną do Krajowego Rejestru </w:t>
      </w:r>
      <w:r w:rsidRPr="00A525B1">
        <w:rPr>
          <w:rFonts w:cs="Times New Roman"/>
          <w:bCs/>
        </w:rPr>
        <w:br/>
        <w:t>Sądowego Rejonowy pod numerem KRS: 0000374064, NIP: 8133642730</w:t>
      </w:r>
      <w:r w:rsidRPr="00A525B1">
        <w:rPr>
          <w:rFonts w:cs="Times New Roman"/>
          <w:bCs/>
        </w:rPr>
        <w:br/>
        <w:t>zwaną dalej Zamawiającym,</w:t>
      </w:r>
    </w:p>
    <w:p w:rsidR="00A525B1" w:rsidRPr="00A525B1" w:rsidRDefault="00A525B1" w:rsidP="00A525B1">
      <w:pPr>
        <w:pStyle w:val="Style5"/>
        <w:spacing w:line="360" w:lineRule="auto"/>
        <w:rPr>
          <w:rFonts w:cs="Times New Roman"/>
          <w:bCs/>
        </w:rPr>
      </w:pPr>
      <w:r w:rsidRPr="00A525B1">
        <w:rPr>
          <w:rFonts w:cs="Times New Roman"/>
          <w:bCs/>
        </w:rPr>
        <w:t xml:space="preserve">w imieniu której działa: </w:t>
      </w:r>
    </w:p>
    <w:p w:rsidR="00A525B1" w:rsidRPr="00A525B1" w:rsidRDefault="00A525B1" w:rsidP="00A525B1">
      <w:pPr>
        <w:pStyle w:val="Style5"/>
        <w:spacing w:line="360" w:lineRule="auto"/>
        <w:rPr>
          <w:rFonts w:cs="Times New Roman"/>
          <w:bCs/>
        </w:rPr>
      </w:pPr>
      <w:r w:rsidRPr="00A525B1">
        <w:rPr>
          <w:rFonts w:cs="Times New Roman"/>
          <w:bCs/>
        </w:rPr>
        <w:t>Andrzej Śmiałek – Prezes Zarządu</w:t>
      </w:r>
    </w:p>
    <w:p w:rsidR="00534A2A" w:rsidRPr="00A525B1" w:rsidRDefault="00A525B1" w:rsidP="00A525B1">
      <w:pPr>
        <w:pStyle w:val="Style5"/>
        <w:spacing w:line="360" w:lineRule="auto"/>
        <w:rPr>
          <w:rFonts w:cs="Times New Roman"/>
          <w:bCs/>
        </w:rPr>
      </w:pPr>
      <w:r w:rsidRPr="00A525B1">
        <w:rPr>
          <w:rFonts w:cs="Times New Roman"/>
          <w:bCs/>
        </w:rPr>
        <w:t>Janusz Naróg – Wiceprezes Zarządu</w:t>
      </w:r>
    </w:p>
    <w:p w:rsidR="00B511CA" w:rsidRPr="00534A2A" w:rsidRDefault="008E4CA1" w:rsidP="006718F6">
      <w:pPr>
        <w:pStyle w:val="Style5"/>
        <w:widowControl/>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a</w:t>
      </w:r>
    </w:p>
    <w:p w:rsidR="00B511CA" w:rsidRPr="00534A2A" w:rsidRDefault="00B511CA" w:rsidP="006718F6">
      <w:pPr>
        <w:pStyle w:val="Style5"/>
        <w:widowControl/>
        <w:spacing w:line="360" w:lineRule="auto"/>
        <w:rPr>
          <w:rFonts w:cs="Times New Roman"/>
        </w:rPr>
      </w:pPr>
    </w:p>
    <w:p w:rsidR="00B511CA" w:rsidRPr="00534A2A" w:rsidRDefault="008E4CA1" w:rsidP="006718F6">
      <w:pPr>
        <w:pStyle w:val="Style5"/>
        <w:widowControl/>
        <w:tabs>
          <w:tab w:val="left" w:leader="dot" w:pos="7114"/>
        </w:tabs>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ab/>
        <w:t xml:space="preserve"> zwany dalej</w:t>
      </w:r>
    </w:p>
    <w:p w:rsidR="00B511CA" w:rsidRPr="00534A2A" w:rsidRDefault="008E4CA1" w:rsidP="006718F6">
      <w:pPr>
        <w:pStyle w:val="Style9"/>
        <w:widowControl/>
        <w:spacing w:line="360" w:lineRule="auto"/>
        <w:rPr>
          <w:rStyle w:val="FontStyle19"/>
          <w:rFonts w:ascii="Times New Roman" w:hAnsi="Times New Roman" w:cs="Times New Roman"/>
          <w:sz w:val="24"/>
          <w:szCs w:val="24"/>
        </w:rPr>
      </w:pPr>
      <w:r w:rsidRPr="00534A2A">
        <w:rPr>
          <w:rStyle w:val="FontStyle19"/>
          <w:rFonts w:ascii="Times New Roman" w:hAnsi="Times New Roman" w:cs="Times New Roman"/>
          <w:sz w:val="24"/>
          <w:szCs w:val="24"/>
        </w:rPr>
        <w:t>„Wykonawcą",</w:t>
      </w:r>
    </w:p>
    <w:p w:rsidR="00B511CA" w:rsidRPr="00534A2A" w:rsidRDefault="008E4CA1" w:rsidP="006718F6">
      <w:pPr>
        <w:pStyle w:val="Style5"/>
        <w:widowControl/>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o następującej treści:</w:t>
      </w:r>
    </w:p>
    <w:p w:rsidR="00B511CA" w:rsidRPr="00534A2A" w:rsidRDefault="00B511CA" w:rsidP="006718F6">
      <w:pPr>
        <w:pStyle w:val="Style5"/>
        <w:widowControl/>
        <w:spacing w:line="360" w:lineRule="auto"/>
        <w:rPr>
          <w:rFonts w:cs="Times New Roman"/>
        </w:rPr>
      </w:pPr>
    </w:p>
    <w:p w:rsidR="00B511CA" w:rsidRPr="00534A2A" w:rsidRDefault="0018465F" w:rsidP="006718F6">
      <w:pPr>
        <w:pStyle w:val="Style5"/>
        <w:widowControl/>
        <w:spacing w:line="360" w:lineRule="auto"/>
        <w:jc w:val="center"/>
        <w:rPr>
          <w:rStyle w:val="FontStyle15"/>
          <w:rFonts w:ascii="Times New Roman" w:hAnsi="Times New Roman" w:cs="Times New Roman"/>
          <w:b/>
          <w:sz w:val="24"/>
          <w:szCs w:val="24"/>
        </w:rPr>
      </w:pPr>
      <w:r w:rsidRPr="00534A2A">
        <w:rPr>
          <w:rStyle w:val="FontStyle15"/>
          <w:rFonts w:ascii="Times New Roman" w:hAnsi="Times New Roman" w:cs="Times New Roman"/>
          <w:b/>
          <w:sz w:val="24"/>
          <w:szCs w:val="24"/>
        </w:rPr>
        <w:t>§ 1</w:t>
      </w:r>
      <w:r>
        <w:rPr>
          <w:rStyle w:val="FontStyle15"/>
          <w:rFonts w:ascii="Times New Roman" w:hAnsi="Times New Roman" w:cs="Times New Roman"/>
          <w:b/>
          <w:sz w:val="24"/>
          <w:szCs w:val="24"/>
        </w:rPr>
        <w:t xml:space="preserve"> </w:t>
      </w:r>
      <w:r w:rsidR="008E4CA1" w:rsidRPr="00534A2A">
        <w:rPr>
          <w:rStyle w:val="FontStyle15"/>
          <w:rFonts w:ascii="Times New Roman" w:hAnsi="Times New Roman" w:cs="Times New Roman"/>
          <w:b/>
          <w:sz w:val="24"/>
          <w:szCs w:val="24"/>
        </w:rPr>
        <w:t>Preambuła</w:t>
      </w:r>
    </w:p>
    <w:p w:rsidR="00534A2A" w:rsidRPr="00B3301A" w:rsidRDefault="008E4CA1" w:rsidP="00B3301A">
      <w:pPr>
        <w:pStyle w:val="Style11"/>
        <w:widowControl/>
        <w:numPr>
          <w:ilvl w:val="0"/>
          <w:numId w:val="1"/>
        </w:numPr>
        <w:tabs>
          <w:tab w:val="left" w:pos="274"/>
        </w:tabs>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 xml:space="preserve">Umowa zostaje zawarta na podstawie przeprowadzonego postępowania o udzielenie zamówienia publicznego w oparciu o </w:t>
      </w:r>
      <w:r w:rsidR="00534A2A" w:rsidRPr="00534A2A">
        <w:rPr>
          <w:rStyle w:val="FontStyle15"/>
          <w:rFonts w:ascii="Times New Roman" w:hAnsi="Times New Roman" w:cs="Times New Roman"/>
          <w:sz w:val="24"/>
          <w:szCs w:val="24"/>
        </w:rPr>
        <w:t xml:space="preserve">zasadę konkurencyjności w ramach projektu pt. </w:t>
      </w:r>
      <w:r w:rsidR="00B3301A" w:rsidRPr="00B3301A">
        <w:rPr>
          <w:rFonts w:cs="Times New Roman"/>
          <w:lang w:val="x-none"/>
        </w:rPr>
        <w:t>„</w:t>
      </w:r>
      <w:r w:rsidR="00B3301A" w:rsidRPr="00B3301A">
        <w:rPr>
          <w:rFonts w:cs="Times New Roman"/>
        </w:rPr>
        <w:t xml:space="preserve">Wprowadzenie na rynek przez firmę AJ </w:t>
      </w:r>
      <w:proofErr w:type="spellStart"/>
      <w:r w:rsidR="00B3301A" w:rsidRPr="00B3301A">
        <w:rPr>
          <w:rFonts w:cs="Times New Roman"/>
        </w:rPr>
        <w:t>Profibud</w:t>
      </w:r>
      <w:proofErr w:type="spellEnd"/>
      <w:r w:rsidR="00B3301A" w:rsidRPr="00B3301A">
        <w:rPr>
          <w:rFonts w:cs="Times New Roman"/>
        </w:rPr>
        <w:t xml:space="preserve"> nowej gamy przestrzennych trójwymiarowych elementów zbrojeń 3 D</w:t>
      </w:r>
      <w:r w:rsidR="00B3301A" w:rsidRPr="00B3301A">
        <w:rPr>
          <w:rFonts w:cs="Times New Roman"/>
          <w:lang w:val="x-none"/>
        </w:rPr>
        <w:t>” (wniosek o dofinansowanie</w:t>
      </w:r>
      <w:r w:rsidR="00B3301A" w:rsidRPr="00B3301A">
        <w:rPr>
          <w:rFonts w:cs="Times New Roman"/>
        </w:rPr>
        <w:t xml:space="preserve"> nr RPPK.01.04.01-18-0922/15</w:t>
      </w:r>
      <w:r w:rsidR="00B3301A" w:rsidRPr="00B3301A">
        <w:rPr>
          <w:rFonts w:cs="Times New Roman"/>
          <w:lang w:val="x-none"/>
        </w:rPr>
        <w:t xml:space="preserve">), realizowany w ramach </w:t>
      </w:r>
      <w:r w:rsidR="00B3301A" w:rsidRPr="00B3301A">
        <w:rPr>
          <w:rFonts w:cs="Times New Roman"/>
          <w:bCs/>
        </w:rPr>
        <w:t xml:space="preserve">Regionalnego Programu Operacyjnego Województwa Podkarpackiego na lata 2014 – 2020, </w:t>
      </w:r>
      <w:r w:rsidR="00B3301A" w:rsidRPr="00B3301A">
        <w:rPr>
          <w:rFonts w:cs="Times New Roman"/>
          <w:bCs/>
          <w:lang w:val="x-none"/>
        </w:rPr>
        <w:t>Oś priorytetowa: I Konkurencyjna i innowacyjna gospodarka</w:t>
      </w:r>
      <w:r w:rsidR="00B3301A" w:rsidRPr="00B3301A">
        <w:rPr>
          <w:rFonts w:cs="Times New Roman"/>
          <w:bCs/>
        </w:rPr>
        <w:t xml:space="preserve">, </w:t>
      </w:r>
      <w:r w:rsidR="00B3301A" w:rsidRPr="00B3301A">
        <w:rPr>
          <w:rFonts w:cs="Times New Roman"/>
          <w:bCs/>
          <w:lang w:val="x-none"/>
        </w:rPr>
        <w:t>Działanie: 1.4 Wsparcie MŚP</w:t>
      </w:r>
      <w:r w:rsidR="00B3301A" w:rsidRPr="00B3301A">
        <w:rPr>
          <w:rFonts w:cs="Times New Roman"/>
          <w:bCs/>
        </w:rPr>
        <w:t xml:space="preserve">, </w:t>
      </w:r>
      <w:r w:rsidR="00B3301A" w:rsidRPr="00B3301A">
        <w:rPr>
          <w:rFonts w:cs="Times New Roman"/>
        </w:rPr>
        <w:t>Poddziałanie: 1.4.1 Dotacje bezpośrednie</w:t>
      </w:r>
      <w:r w:rsidR="00B3301A" w:rsidRPr="00B3301A">
        <w:rPr>
          <w:rFonts w:cs="Times New Roman"/>
          <w:bCs/>
        </w:rPr>
        <w:t xml:space="preserve">, </w:t>
      </w:r>
      <w:r w:rsidR="00B3301A" w:rsidRPr="00B3301A">
        <w:rPr>
          <w:rFonts w:cs="Times New Roman"/>
        </w:rPr>
        <w:t>Typ</w:t>
      </w:r>
      <w:r w:rsidR="00B3301A">
        <w:rPr>
          <w:rFonts w:cs="Times New Roman"/>
        </w:rPr>
        <w:t xml:space="preserve"> projektu: 1 Rozwój MŚP </w:t>
      </w:r>
      <w:r w:rsidR="00534A2A" w:rsidRPr="00B3301A">
        <w:rPr>
          <w:rStyle w:val="FontStyle15"/>
          <w:rFonts w:ascii="Times New Roman" w:hAnsi="Times New Roman" w:cs="Times New Roman"/>
          <w:sz w:val="24"/>
          <w:szCs w:val="24"/>
        </w:rPr>
        <w:t>współfinansowanego ze środków Unii Europejskiej, Europejskiego Funduszu Rozwoju Regionalnego w ramach Regionalnego Programu Operacyjnego Województwa Podkarpackiego na lata 2014 – 2020</w:t>
      </w:r>
      <w:r w:rsidR="00B6561B" w:rsidRPr="00B3301A">
        <w:rPr>
          <w:rStyle w:val="FontStyle15"/>
          <w:rFonts w:ascii="Times New Roman" w:hAnsi="Times New Roman" w:cs="Times New Roman"/>
          <w:sz w:val="24"/>
          <w:szCs w:val="24"/>
        </w:rPr>
        <w:t>.</w:t>
      </w:r>
      <w:r w:rsidR="00534A2A" w:rsidRPr="00B3301A">
        <w:rPr>
          <w:rStyle w:val="FontStyle15"/>
          <w:rFonts w:ascii="Times New Roman" w:hAnsi="Times New Roman" w:cs="Times New Roman"/>
          <w:sz w:val="24"/>
          <w:szCs w:val="24"/>
        </w:rPr>
        <w:t xml:space="preserve"> </w:t>
      </w:r>
    </w:p>
    <w:p w:rsidR="002F23D0" w:rsidRPr="002401E7" w:rsidRDefault="008E4CA1" w:rsidP="006718F6">
      <w:pPr>
        <w:pStyle w:val="Style11"/>
        <w:widowControl/>
        <w:numPr>
          <w:ilvl w:val="0"/>
          <w:numId w:val="1"/>
        </w:numPr>
        <w:tabs>
          <w:tab w:val="left" w:pos="274"/>
        </w:tabs>
        <w:spacing w:line="360" w:lineRule="auto"/>
        <w:rPr>
          <w:rStyle w:val="FontStyle15"/>
          <w:rFonts w:ascii="Times New Roman" w:hAnsi="Times New Roman" w:cs="Times New Roman"/>
          <w:sz w:val="24"/>
          <w:szCs w:val="24"/>
        </w:rPr>
      </w:pPr>
      <w:r w:rsidRPr="002401E7">
        <w:rPr>
          <w:rStyle w:val="FontStyle15"/>
          <w:rFonts w:ascii="Times New Roman" w:hAnsi="Times New Roman" w:cs="Times New Roman"/>
          <w:sz w:val="24"/>
          <w:szCs w:val="24"/>
        </w:rPr>
        <w:lastRenderedPageBreak/>
        <w:t xml:space="preserve">Opis przedmiotu zamówienia stanowi integralną część niniejszej umowy i stanowi </w:t>
      </w:r>
      <w:r w:rsidR="00F52DE8" w:rsidRPr="002401E7">
        <w:rPr>
          <w:rStyle w:val="FontStyle19"/>
          <w:rFonts w:ascii="Times New Roman" w:hAnsi="Times New Roman" w:cs="Times New Roman"/>
          <w:sz w:val="24"/>
          <w:szCs w:val="24"/>
        </w:rPr>
        <w:t>załącznik nr 1</w:t>
      </w:r>
      <w:r w:rsidRPr="002401E7">
        <w:rPr>
          <w:rStyle w:val="FontStyle19"/>
          <w:rFonts w:ascii="Times New Roman" w:hAnsi="Times New Roman" w:cs="Times New Roman"/>
          <w:sz w:val="24"/>
          <w:szCs w:val="24"/>
        </w:rPr>
        <w:t xml:space="preserve"> </w:t>
      </w:r>
      <w:r w:rsidRPr="002401E7">
        <w:rPr>
          <w:rStyle w:val="FontStyle15"/>
          <w:rFonts w:ascii="Times New Roman" w:hAnsi="Times New Roman" w:cs="Times New Roman"/>
          <w:sz w:val="24"/>
          <w:szCs w:val="24"/>
        </w:rPr>
        <w:t>do niniejszej umowy.</w:t>
      </w:r>
    </w:p>
    <w:p w:rsidR="002F23D0" w:rsidRPr="002401E7" w:rsidRDefault="008E4CA1" w:rsidP="006718F6">
      <w:pPr>
        <w:pStyle w:val="Style11"/>
        <w:widowControl/>
        <w:numPr>
          <w:ilvl w:val="0"/>
          <w:numId w:val="1"/>
        </w:numPr>
        <w:tabs>
          <w:tab w:val="left" w:pos="274"/>
        </w:tabs>
        <w:spacing w:line="360" w:lineRule="auto"/>
        <w:rPr>
          <w:rStyle w:val="FontStyle15"/>
          <w:rFonts w:ascii="Times New Roman" w:hAnsi="Times New Roman" w:cs="Times New Roman"/>
          <w:sz w:val="24"/>
          <w:szCs w:val="24"/>
        </w:rPr>
      </w:pPr>
      <w:r w:rsidRPr="002401E7">
        <w:rPr>
          <w:rStyle w:val="FontStyle15"/>
          <w:rFonts w:ascii="Times New Roman" w:hAnsi="Times New Roman" w:cs="Times New Roman"/>
          <w:sz w:val="24"/>
          <w:szCs w:val="24"/>
        </w:rPr>
        <w:t>Oferta Wykonawcy z dnia</w:t>
      </w:r>
      <w:r w:rsidR="00B6561B" w:rsidRPr="002401E7">
        <w:rPr>
          <w:rStyle w:val="FontStyle15"/>
          <w:rFonts w:ascii="Times New Roman" w:hAnsi="Times New Roman" w:cs="Times New Roman"/>
          <w:sz w:val="24"/>
          <w:szCs w:val="24"/>
        </w:rPr>
        <w:t xml:space="preserve"> …………………</w:t>
      </w:r>
      <w:r w:rsidRPr="002401E7">
        <w:rPr>
          <w:rStyle w:val="FontStyle15"/>
          <w:rFonts w:ascii="Times New Roman" w:hAnsi="Times New Roman" w:cs="Times New Roman"/>
          <w:sz w:val="24"/>
          <w:szCs w:val="24"/>
        </w:rPr>
        <w:tab/>
        <w:t xml:space="preserve">stanowi </w:t>
      </w:r>
      <w:r w:rsidRPr="002401E7">
        <w:rPr>
          <w:rStyle w:val="FontStyle19"/>
          <w:rFonts w:ascii="Times New Roman" w:hAnsi="Times New Roman" w:cs="Times New Roman"/>
          <w:sz w:val="24"/>
          <w:szCs w:val="24"/>
        </w:rPr>
        <w:t xml:space="preserve">załącznik nr 2 </w:t>
      </w:r>
      <w:r w:rsidRPr="002401E7">
        <w:rPr>
          <w:rStyle w:val="FontStyle15"/>
          <w:rFonts w:ascii="Times New Roman" w:hAnsi="Times New Roman" w:cs="Times New Roman"/>
          <w:sz w:val="24"/>
          <w:szCs w:val="24"/>
        </w:rPr>
        <w:t>do niniejszej umowy</w:t>
      </w:r>
      <w:r w:rsidR="00B6561B" w:rsidRPr="002401E7">
        <w:rPr>
          <w:rStyle w:val="FontStyle15"/>
          <w:rFonts w:ascii="Times New Roman" w:hAnsi="Times New Roman" w:cs="Times New Roman"/>
          <w:sz w:val="24"/>
          <w:szCs w:val="24"/>
        </w:rPr>
        <w:t>.</w:t>
      </w:r>
    </w:p>
    <w:p w:rsidR="002F23D0" w:rsidRPr="002F23D0" w:rsidRDefault="002F23D0" w:rsidP="006718F6">
      <w:pPr>
        <w:pStyle w:val="Style11"/>
        <w:widowControl/>
        <w:tabs>
          <w:tab w:val="left" w:pos="274"/>
        </w:tabs>
        <w:spacing w:line="360" w:lineRule="auto"/>
        <w:ind w:left="720" w:right="5" w:firstLine="0"/>
        <w:rPr>
          <w:rStyle w:val="FontStyle15"/>
          <w:rFonts w:ascii="Times New Roman" w:hAnsi="Times New Roman" w:cs="Times New Roman"/>
          <w:b/>
          <w:bCs/>
          <w:sz w:val="24"/>
          <w:szCs w:val="24"/>
        </w:rPr>
      </w:pPr>
    </w:p>
    <w:p w:rsidR="00B511CA" w:rsidRPr="002F23D0" w:rsidRDefault="0018465F" w:rsidP="006718F6">
      <w:pPr>
        <w:pStyle w:val="Style11"/>
        <w:widowControl/>
        <w:tabs>
          <w:tab w:val="left" w:pos="274"/>
        </w:tabs>
        <w:spacing w:line="360" w:lineRule="auto"/>
        <w:ind w:right="5" w:firstLine="0"/>
        <w:jc w:val="center"/>
        <w:rPr>
          <w:rStyle w:val="FontStyle19"/>
          <w:rFonts w:ascii="Times New Roman" w:hAnsi="Times New Roman" w:cs="Times New Roman"/>
          <w:sz w:val="24"/>
          <w:szCs w:val="24"/>
        </w:rPr>
      </w:pPr>
      <w:r w:rsidRPr="002F23D0">
        <w:rPr>
          <w:rStyle w:val="FontStyle15"/>
          <w:rFonts w:ascii="Times New Roman" w:hAnsi="Times New Roman" w:cs="Times New Roman"/>
          <w:b/>
          <w:spacing w:val="60"/>
          <w:sz w:val="24"/>
          <w:szCs w:val="24"/>
        </w:rPr>
        <w:t>§2</w:t>
      </w:r>
      <w:r w:rsidR="008E4CA1" w:rsidRPr="002F23D0">
        <w:rPr>
          <w:rStyle w:val="FontStyle19"/>
          <w:rFonts w:ascii="Times New Roman" w:hAnsi="Times New Roman" w:cs="Times New Roman"/>
          <w:sz w:val="24"/>
          <w:szCs w:val="24"/>
        </w:rPr>
        <w:t>Przedmiot umowy</w:t>
      </w:r>
    </w:p>
    <w:p w:rsidR="00811579" w:rsidRDefault="008E4CA1" w:rsidP="006718F6">
      <w:pPr>
        <w:numPr>
          <w:ilvl w:val="0"/>
          <w:numId w:val="2"/>
        </w:numPr>
        <w:spacing w:line="360" w:lineRule="auto"/>
      </w:pPr>
      <w:r w:rsidRPr="00534A2A">
        <w:t xml:space="preserve">Przedmiotem umowy jest dostarczenie, przez Wykonawcę </w:t>
      </w:r>
      <w:r w:rsidR="00E55482">
        <w:t xml:space="preserve">fabrycznie nowej </w:t>
      </w:r>
      <w:r w:rsidR="0096689D">
        <w:t>maszyny</w:t>
      </w:r>
      <w:r w:rsidR="00811579">
        <w:t xml:space="preserve"> </w:t>
      </w:r>
      <w:r w:rsidR="00811579" w:rsidRPr="00811579">
        <w:t xml:space="preserve">do cięcia stali zbrojeniowej do zbrojeń 3 D </w:t>
      </w:r>
    </w:p>
    <w:p w:rsidR="00B511CA" w:rsidRPr="00534A2A" w:rsidRDefault="008E4CA1" w:rsidP="006718F6">
      <w:pPr>
        <w:numPr>
          <w:ilvl w:val="0"/>
          <w:numId w:val="2"/>
        </w:numPr>
        <w:spacing w:line="360" w:lineRule="auto"/>
      </w:pPr>
      <w:r w:rsidRPr="00534A2A">
        <w:t>Zakres prac obejmuje:</w:t>
      </w:r>
    </w:p>
    <w:p w:rsidR="00B511CA" w:rsidRPr="008706CA" w:rsidRDefault="00730FDE" w:rsidP="006718F6">
      <w:pPr>
        <w:numPr>
          <w:ilvl w:val="1"/>
          <w:numId w:val="2"/>
        </w:numPr>
        <w:spacing w:line="360" w:lineRule="auto"/>
      </w:pPr>
      <w:r>
        <w:t>Wykona</w:t>
      </w:r>
      <w:r w:rsidRPr="00534A2A">
        <w:t>nie</w:t>
      </w:r>
      <w:r w:rsidR="008E4CA1" w:rsidRPr="00534A2A">
        <w:t xml:space="preserve"> przez Wykonawcę dostawy przedmiotowego urządzenia, fabryczni</w:t>
      </w:r>
      <w:r w:rsidR="0096689D">
        <w:t>e nowego, rok produkcji</w:t>
      </w:r>
      <w:r w:rsidR="008E4CA1" w:rsidRPr="00534A2A">
        <w:t xml:space="preserve"> 2017, zgodnie z pkt 1 opisu przedmiotu zamówienia stanowiącego załącznik nr 1 do niniejszej umowy oraz ofertą </w:t>
      </w:r>
      <w:r w:rsidR="008E4CA1" w:rsidRPr="008706CA">
        <w:t>Wykonawcy stanowiącą załącznik nr 2 do niniejszej umowy;</w:t>
      </w:r>
    </w:p>
    <w:p w:rsidR="00B511CA" w:rsidRPr="008706CA" w:rsidRDefault="008E4CA1" w:rsidP="006718F6">
      <w:pPr>
        <w:numPr>
          <w:ilvl w:val="1"/>
          <w:numId w:val="2"/>
        </w:numPr>
        <w:spacing w:line="360" w:lineRule="auto"/>
      </w:pPr>
      <w:r w:rsidRPr="008706CA">
        <w:t xml:space="preserve">Przeprowadzenie przez Wykonawcę </w:t>
      </w:r>
      <w:r w:rsidR="00730FDE" w:rsidRPr="008706CA">
        <w:t>instruktażu</w:t>
      </w:r>
      <w:r w:rsidRPr="008706CA">
        <w:t xml:space="preserve"> załogi</w:t>
      </w:r>
      <w:r w:rsidR="00E6770D" w:rsidRPr="008706CA">
        <w:t>,</w:t>
      </w:r>
      <w:r w:rsidRPr="008706CA">
        <w:t xml:space="preserve"> Zamawiającego, zgodnie z pkt II opisu przedmiotu zamówienia stanowiącego załącznik nr 1 do niniejszej umowy;</w:t>
      </w:r>
    </w:p>
    <w:p w:rsidR="00B511CA" w:rsidRPr="008706CA" w:rsidRDefault="008E4CA1" w:rsidP="006718F6">
      <w:pPr>
        <w:numPr>
          <w:ilvl w:val="1"/>
          <w:numId w:val="2"/>
        </w:numPr>
        <w:spacing w:line="360" w:lineRule="auto"/>
      </w:pPr>
      <w:r w:rsidRPr="008706CA">
        <w:t>Dostarczenie przez Wykonawcę niezbędnej dokumentacji, zgodnie z pkt III opisu przedmiotu zamówienia stanowiącego załącznik nr 1 do niniejszej umowy.</w:t>
      </w:r>
    </w:p>
    <w:p w:rsidR="00B511CA" w:rsidRPr="008706CA" w:rsidRDefault="008E4CA1" w:rsidP="006718F6">
      <w:pPr>
        <w:numPr>
          <w:ilvl w:val="1"/>
          <w:numId w:val="2"/>
        </w:numPr>
        <w:spacing w:line="360" w:lineRule="auto"/>
      </w:pPr>
      <w:r w:rsidRPr="008706CA">
        <w:t>Zrealizowanie przez Wykonawcę pozostałych obowiązków niezbędnych dla prawidłowego wykonania przedmiotu umowy, zgodnie z pkt IV opisu przedmiotu zamówienia stanowiącego załącznik nr 1 do niniejszej umowy.</w:t>
      </w:r>
    </w:p>
    <w:p w:rsidR="00730FDE" w:rsidRDefault="00730FDE" w:rsidP="006718F6">
      <w:pPr>
        <w:pStyle w:val="Style9"/>
        <w:widowControl/>
        <w:spacing w:line="360" w:lineRule="auto"/>
        <w:jc w:val="center"/>
        <w:rPr>
          <w:rStyle w:val="FontStyle19"/>
          <w:rFonts w:ascii="Times New Roman" w:hAnsi="Times New Roman" w:cs="Times New Roman"/>
          <w:sz w:val="24"/>
          <w:szCs w:val="24"/>
        </w:rPr>
      </w:pPr>
    </w:p>
    <w:p w:rsidR="00B511CA" w:rsidRPr="00730FDE" w:rsidRDefault="0018465F" w:rsidP="006718F6">
      <w:pPr>
        <w:pStyle w:val="Style5"/>
        <w:widowControl/>
        <w:spacing w:line="360" w:lineRule="auto"/>
        <w:ind w:right="62"/>
        <w:jc w:val="center"/>
        <w:rPr>
          <w:rStyle w:val="FontStyle19"/>
          <w:rFonts w:ascii="Times New Roman" w:hAnsi="Times New Roman" w:cs="Times New Roman"/>
          <w:sz w:val="24"/>
          <w:szCs w:val="24"/>
        </w:rPr>
      </w:pPr>
      <w:r w:rsidRPr="00730FDE">
        <w:rPr>
          <w:rStyle w:val="FontStyle15"/>
          <w:rFonts w:ascii="Times New Roman" w:hAnsi="Times New Roman" w:cs="Times New Roman"/>
          <w:b/>
          <w:spacing w:val="60"/>
          <w:sz w:val="24"/>
          <w:szCs w:val="24"/>
        </w:rPr>
        <w:t>§3</w:t>
      </w:r>
      <w:r w:rsidR="008E4CA1" w:rsidRPr="00730FDE">
        <w:rPr>
          <w:rStyle w:val="FontStyle19"/>
          <w:rFonts w:ascii="Times New Roman" w:hAnsi="Times New Roman" w:cs="Times New Roman"/>
          <w:sz w:val="24"/>
          <w:szCs w:val="24"/>
        </w:rPr>
        <w:t>Obowiązki Wykonawcy</w:t>
      </w:r>
    </w:p>
    <w:p w:rsidR="00730FDE" w:rsidRPr="00730FDE" w:rsidRDefault="00730FDE" w:rsidP="006718F6">
      <w:pPr>
        <w:pStyle w:val="Style11"/>
        <w:widowControl/>
        <w:numPr>
          <w:ilvl w:val="0"/>
          <w:numId w:val="3"/>
        </w:numPr>
        <w:tabs>
          <w:tab w:val="left" w:pos="274"/>
        </w:tabs>
        <w:spacing w:line="360" w:lineRule="auto"/>
        <w:rPr>
          <w:rStyle w:val="FontStyle15"/>
          <w:rFonts w:ascii="Times New Roman" w:hAnsi="Times New Roman" w:cs="Times New Roman"/>
          <w:sz w:val="24"/>
          <w:szCs w:val="24"/>
        </w:rPr>
      </w:pPr>
      <w:r w:rsidRPr="00730FDE">
        <w:rPr>
          <w:rStyle w:val="FontStyle15"/>
          <w:rFonts w:ascii="Times New Roman" w:hAnsi="Times New Roman" w:cs="Times New Roman"/>
          <w:sz w:val="24"/>
          <w:szCs w:val="24"/>
        </w:rPr>
        <w:t>Wykonawca oświadcza, że urządzenie jest dopuszczone do obrotu na terenie Rzeczypospolitej Polskiej.</w:t>
      </w:r>
    </w:p>
    <w:p w:rsidR="00730FDE" w:rsidRPr="00730FDE" w:rsidRDefault="00730FDE" w:rsidP="006718F6">
      <w:pPr>
        <w:pStyle w:val="Style11"/>
        <w:widowControl/>
        <w:numPr>
          <w:ilvl w:val="0"/>
          <w:numId w:val="3"/>
        </w:numPr>
        <w:tabs>
          <w:tab w:val="left" w:pos="274"/>
        </w:tabs>
        <w:spacing w:line="360" w:lineRule="auto"/>
        <w:rPr>
          <w:rStyle w:val="FontStyle15"/>
          <w:rFonts w:ascii="Times New Roman" w:hAnsi="Times New Roman" w:cs="Times New Roman"/>
          <w:sz w:val="24"/>
          <w:szCs w:val="24"/>
        </w:rPr>
      </w:pPr>
      <w:r w:rsidRPr="00730FDE">
        <w:rPr>
          <w:rStyle w:val="FontStyle15"/>
          <w:rFonts w:ascii="Times New Roman" w:hAnsi="Times New Roman" w:cs="Times New Roman"/>
          <w:sz w:val="24"/>
          <w:szCs w:val="24"/>
        </w:rPr>
        <w:t>Wykonawca gwarantuje, że:</w:t>
      </w:r>
    </w:p>
    <w:p w:rsidR="00730FDE" w:rsidRPr="00730FDE" w:rsidRDefault="0096689D" w:rsidP="006718F6">
      <w:pPr>
        <w:pStyle w:val="Style11"/>
        <w:widowControl/>
        <w:numPr>
          <w:ilvl w:val="1"/>
          <w:numId w:val="3"/>
        </w:numPr>
        <w:tabs>
          <w:tab w:val="left" w:pos="274"/>
        </w:tabs>
        <w:spacing w:line="360" w:lineRule="auto"/>
        <w:rPr>
          <w:rStyle w:val="FontStyle15"/>
          <w:rFonts w:ascii="Times New Roman" w:hAnsi="Times New Roman" w:cs="Times New Roman"/>
          <w:sz w:val="24"/>
          <w:szCs w:val="24"/>
        </w:rPr>
      </w:pPr>
      <w:r>
        <w:rPr>
          <w:rStyle w:val="FontStyle15"/>
          <w:rFonts w:ascii="Times New Roman" w:hAnsi="Times New Roman" w:cs="Times New Roman"/>
          <w:sz w:val="24"/>
          <w:szCs w:val="24"/>
        </w:rPr>
        <w:t>dostarczone</w:t>
      </w:r>
      <w:r w:rsidR="00730FDE" w:rsidRPr="00730FDE">
        <w:rPr>
          <w:rStyle w:val="FontStyle15"/>
          <w:rFonts w:ascii="Times New Roman" w:hAnsi="Times New Roman" w:cs="Times New Roman"/>
          <w:sz w:val="24"/>
          <w:szCs w:val="24"/>
        </w:rPr>
        <w:t xml:space="preserve"> w ramach umowy </w:t>
      </w:r>
      <w:r>
        <w:rPr>
          <w:rStyle w:val="FontStyle15"/>
          <w:rFonts w:ascii="Times New Roman" w:hAnsi="Times New Roman" w:cs="Times New Roman"/>
          <w:sz w:val="24"/>
          <w:szCs w:val="24"/>
        </w:rPr>
        <w:t>maszyny</w:t>
      </w:r>
      <w:r w:rsidR="00730FDE" w:rsidRPr="00730FDE">
        <w:rPr>
          <w:rStyle w:val="FontStyle15"/>
          <w:rFonts w:ascii="Times New Roman" w:hAnsi="Times New Roman" w:cs="Times New Roman"/>
          <w:sz w:val="24"/>
          <w:szCs w:val="24"/>
        </w:rPr>
        <w:t xml:space="preserve"> </w:t>
      </w:r>
      <w:r>
        <w:rPr>
          <w:rStyle w:val="FontStyle15"/>
          <w:rFonts w:ascii="Times New Roman" w:hAnsi="Times New Roman" w:cs="Times New Roman"/>
          <w:sz w:val="24"/>
          <w:szCs w:val="24"/>
        </w:rPr>
        <w:t>są</w:t>
      </w:r>
      <w:r w:rsidR="00730FDE" w:rsidRPr="00730FDE">
        <w:rPr>
          <w:rStyle w:val="FontStyle15"/>
          <w:rFonts w:ascii="Times New Roman" w:hAnsi="Times New Roman" w:cs="Times New Roman"/>
          <w:sz w:val="24"/>
          <w:szCs w:val="24"/>
        </w:rPr>
        <w:t xml:space="preserve"> jeg</w:t>
      </w:r>
      <w:r>
        <w:rPr>
          <w:rStyle w:val="FontStyle15"/>
          <w:rFonts w:ascii="Times New Roman" w:hAnsi="Times New Roman" w:cs="Times New Roman"/>
          <w:sz w:val="24"/>
          <w:szCs w:val="24"/>
        </w:rPr>
        <w:t xml:space="preserve">o własnością i nie będą obciążone </w:t>
      </w:r>
      <w:r w:rsidR="00730FDE" w:rsidRPr="00730FDE">
        <w:rPr>
          <w:rStyle w:val="FontStyle15"/>
          <w:rFonts w:ascii="Times New Roman" w:hAnsi="Times New Roman" w:cs="Times New Roman"/>
          <w:sz w:val="24"/>
          <w:szCs w:val="24"/>
        </w:rPr>
        <w:t>jakimikolwiek prawami osób trzecich;</w:t>
      </w:r>
    </w:p>
    <w:p w:rsidR="00730FDE" w:rsidRPr="00730FDE" w:rsidRDefault="00730FDE" w:rsidP="006718F6">
      <w:pPr>
        <w:pStyle w:val="Style11"/>
        <w:widowControl/>
        <w:numPr>
          <w:ilvl w:val="1"/>
          <w:numId w:val="3"/>
        </w:numPr>
        <w:tabs>
          <w:tab w:val="left" w:pos="274"/>
        </w:tabs>
        <w:spacing w:line="360" w:lineRule="auto"/>
        <w:rPr>
          <w:rStyle w:val="FontStyle15"/>
          <w:rFonts w:ascii="Times New Roman" w:hAnsi="Times New Roman" w:cs="Times New Roman"/>
          <w:sz w:val="24"/>
          <w:szCs w:val="24"/>
        </w:rPr>
      </w:pPr>
      <w:r w:rsidRPr="00730FDE">
        <w:rPr>
          <w:rStyle w:val="FontStyle15"/>
          <w:rFonts w:ascii="Times New Roman" w:hAnsi="Times New Roman" w:cs="Times New Roman"/>
          <w:sz w:val="24"/>
          <w:szCs w:val="24"/>
        </w:rPr>
        <w:t xml:space="preserve">dostarczony </w:t>
      </w:r>
      <w:r w:rsidR="005334E2">
        <w:rPr>
          <w:rStyle w:val="FontStyle15"/>
          <w:rFonts w:ascii="Times New Roman" w:hAnsi="Times New Roman" w:cs="Times New Roman"/>
          <w:sz w:val="24"/>
          <w:szCs w:val="24"/>
        </w:rPr>
        <w:t xml:space="preserve">maszyny </w:t>
      </w:r>
      <w:r w:rsidR="00E55482" w:rsidRPr="00730FDE">
        <w:rPr>
          <w:rStyle w:val="FontStyle15"/>
          <w:rFonts w:ascii="Times New Roman" w:hAnsi="Times New Roman" w:cs="Times New Roman"/>
          <w:sz w:val="24"/>
          <w:szCs w:val="24"/>
        </w:rPr>
        <w:t>jak również ewentualny osprzęt maszyny oraz elementy jej wyposażenia dodatkowego</w:t>
      </w:r>
      <w:r w:rsidR="005334E2">
        <w:rPr>
          <w:rStyle w:val="FontStyle15"/>
          <w:rFonts w:ascii="Times New Roman" w:hAnsi="Times New Roman" w:cs="Times New Roman"/>
          <w:sz w:val="24"/>
          <w:szCs w:val="24"/>
        </w:rPr>
        <w:t xml:space="preserve"> będą</w:t>
      </w:r>
      <w:r w:rsidRPr="00730FDE">
        <w:rPr>
          <w:rStyle w:val="FontStyle15"/>
          <w:rFonts w:ascii="Times New Roman" w:hAnsi="Times New Roman" w:cs="Times New Roman"/>
          <w:sz w:val="24"/>
          <w:szCs w:val="24"/>
        </w:rPr>
        <w:t xml:space="preserve"> fabrycznie nowe</w:t>
      </w:r>
      <w:r w:rsidR="00E55482">
        <w:rPr>
          <w:rStyle w:val="FontStyle15"/>
          <w:rFonts w:ascii="Times New Roman" w:hAnsi="Times New Roman" w:cs="Times New Roman"/>
          <w:sz w:val="24"/>
          <w:szCs w:val="24"/>
        </w:rPr>
        <w:t xml:space="preserve"> wykonane</w:t>
      </w:r>
      <w:r w:rsidRPr="00730FDE">
        <w:rPr>
          <w:rStyle w:val="FontStyle15"/>
          <w:rFonts w:ascii="Times New Roman" w:hAnsi="Times New Roman" w:cs="Times New Roman"/>
          <w:sz w:val="24"/>
          <w:szCs w:val="24"/>
        </w:rPr>
        <w:t xml:space="preserve"> zgodnie</w:t>
      </w:r>
      <w:r>
        <w:rPr>
          <w:rStyle w:val="FontStyle15"/>
          <w:rFonts w:ascii="Times New Roman" w:hAnsi="Times New Roman" w:cs="Times New Roman"/>
          <w:sz w:val="24"/>
          <w:szCs w:val="24"/>
        </w:rPr>
        <w:t xml:space="preserve"> </w:t>
      </w:r>
      <w:r w:rsidRPr="00730FDE">
        <w:rPr>
          <w:rStyle w:val="FontStyle15"/>
          <w:rFonts w:ascii="Times New Roman" w:hAnsi="Times New Roman" w:cs="Times New Roman"/>
          <w:sz w:val="24"/>
          <w:szCs w:val="24"/>
        </w:rPr>
        <w:t>z Normami Polskimi i Normami Europejskimi;</w:t>
      </w:r>
    </w:p>
    <w:p w:rsidR="00730FDE" w:rsidRPr="00730FDE" w:rsidRDefault="00730FDE" w:rsidP="006718F6">
      <w:pPr>
        <w:spacing w:line="360" w:lineRule="auto"/>
        <w:jc w:val="center"/>
        <w:rPr>
          <w:rStyle w:val="FontStyle15"/>
          <w:rFonts w:ascii="Times New Roman" w:hAnsi="Times New Roman" w:cs="Times New Roman"/>
          <w:b/>
          <w:sz w:val="24"/>
          <w:szCs w:val="24"/>
        </w:rPr>
      </w:pPr>
    </w:p>
    <w:p w:rsidR="00B511CA" w:rsidRPr="00730FDE" w:rsidRDefault="0018465F" w:rsidP="006718F6">
      <w:pPr>
        <w:pStyle w:val="Style5"/>
        <w:widowControl/>
        <w:spacing w:line="360" w:lineRule="auto"/>
        <w:ind w:right="101"/>
        <w:jc w:val="center"/>
        <w:rPr>
          <w:rStyle w:val="FontStyle19"/>
          <w:rFonts w:ascii="Times New Roman" w:hAnsi="Times New Roman" w:cs="Times New Roman"/>
          <w:sz w:val="24"/>
          <w:szCs w:val="24"/>
        </w:rPr>
      </w:pPr>
      <w:r w:rsidRPr="00730FDE">
        <w:rPr>
          <w:rStyle w:val="FontStyle15"/>
          <w:rFonts w:ascii="Times New Roman" w:hAnsi="Times New Roman" w:cs="Times New Roman"/>
          <w:b/>
          <w:spacing w:val="60"/>
          <w:sz w:val="24"/>
          <w:szCs w:val="24"/>
        </w:rPr>
        <w:lastRenderedPageBreak/>
        <w:t>§4</w:t>
      </w:r>
      <w:r w:rsidR="008E4CA1" w:rsidRPr="00730FDE">
        <w:rPr>
          <w:rStyle w:val="FontStyle19"/>
          <w:rFonts w:ascii="Times New Roman" w:hAnsi="Times New Roman" w:cs="Times New Roman"/>
          <w:sz w:val="24"/>
          <w:szCs w:val="24"/>
        </w:rPr>
        <w:t>Termin wykonania</w:t>
      </w:r>
    </w:p>
    <w:p w:rsidR="00B511CA" w:rsidRPr="00814A64" w:rsidRDefault="008E4CA1" w:rsidP="006718F6">
      <w:pPr>
        <w:pStyle w:val="Style11"/>
        <w:widowControl/>
        <w:numPr>
          <w:ilvl w:val="0"/>
          <w:numId w:val="4"/>
        </w:numPr>
        <w:tabs>
          <w:tab w:val="left" w:pos="274"/>
        </w:tabs>
        <w:spacing w:line="360" w:lineRule="auto"/>
        <w:rPr>
          <w:rStyle w:val="FontStyle15"/>
          <w:rFonts w:ascii="Times New Roman" w:hAnsi="Times New Roman" w:cs="Times New Roman"/>
          <w:sz w:val="24"/>
          <w:szCs w:val="24"/>
        </w:rPr>
      </w:pPr>
      <w:r w:rsidRPr="00814A64">
        <w:rPr>
          <w:rStyle w:val="FontStyle15"/>
          <w:rFonts w:ascii="Times New Roman" w:hAnsi="Times New Roman" w:cs="Times New Roman"/>
          <w:sz w:val="24"/>
          <w:szCs w:val="24"/>
        </w:rPr>
        <w:t>Wykonawca zobowiązany jest do wykonania przedmiotu umowy, o któ</w:t>
      </w:r>
      <w:r w:rsidR="00730FDE" w:rsidRPr="00814A64">
        <w:rPr>
          <w:rStyle w:val="FontStyle15"/>
          <w:rFonts w:ascii="Times New Roman" w:hAnsi="Times New Roman" w:cs="Times New Roman"/>
          <w:sz w:val="24"/>
          <w:szCs w:val="24"/>
        </w:rPr>
        <w:t xml:space="preserve">rym mowa </w:t>
      </w:r>
      <w:r w:rsidR="0096689D" w:rsidRPr="00814A64">
        <w:rPr>
          <w:rStyle w:val="FontStyle15"/>
          <w:rFonts w:ascii="Times New Roman" w:hAnsi="Times New Roman" w:cs="Times New Roman"/>
          <w:sz w:val="24"/>
          <w:szCs w:val="24"/>
        </w:rPr>
        <w:t xml:space="preserve">w § 2 ust. 1 umowy w terminie </w:t>
      </w:r>
      <w:r w:rsidR="006718F6" w:rsidRPr="00814A64">
        <w:rPr>
          <w:rStyle w:val="FontStyle15"/>
          <w:rFonts w:ascii="Times New Roman" w:hAnsi="Times New Roman" w:cs="Times New Roman"/>
          <w:sz w:val="24"/>
          <w:szCs w:val="24"/>
        </w:rPr>
        <w:t>……….</w:t>
      </w:r>
      <w:r w:rsidR="00CD3BF7" w:rsidRPr="00814A64">
        <w:rPr>
          <w:rStyle w:val="FontStyle15"/>
          <w:rFonts w:ascii="Times New Roman" w:hAnsi="Times New Roman" w:cs="Times New Roman"/>
          <w:sz w:val="24"/>
          <w:szCs w:val="24"/>
        </w:rPr>
        <w:t xml:space="preserve"> </w:t>
      </w:r>
      <w:r w:rsidR="000948D3" w:rsidRPr="00814A64">
        <w:rPr>
          <w:rStyle w:val="FontStyle15"/>
          <w:rFonts w:ascii="Times New Roman" w:hAnsi="Times New Roman" w:cs="Times New Roman"/>
          <w:sz w:val="24"/>
          <w:szCs w:val="24"/>
        </w:rPr>
        <w:t xml:space="preserve">dni </w:t>
      </w:r>
      <w:r w:rsidRPr="00814A64">
        <w:rPr>
          <w:rStyle w:val="FontStyle15"/>
          <w:rFonts w:ascii="Times New Roman" w:hAnsi="Times New Roman" w:cs="Times New Roman"/>
          <w:sz w:val="24"/>
          <w:szCs w:val="24"/>
        </w:rPr>
        <w:t>od daty podpisania niniejszej umowy</w:t>
      </w:r>
      <w:r w:rsidR="00DB19A1" w:rsidRPr="00814A64">
        <w:rPr>
          <w:rStyle w:val="FontStyle15"/>
          <w:rFonts w:ascii="Times New Roman" w:hAnsi="Times New Roman" w:cs="Times New Roman"/>
          <w:sz w:val="24"/>
          <w:szCs w:val="24"/>
        </w:rPr>
        <w:t xml:space="preserve"> i wpłaty zaliczki</w:t>
      </w:r>
      <w:r w:rsidR="00B6561B" w:rsidRPr="00814A64">
        <w:rPr>
          <w:rStyle w:val="FontStyle15"/>
          <w:rFonts w:ascii="Times New Roman" w:hAnsi="Times New Roman" w:cs="Times New Roman"/>
          <w:sz w:val="24"/>
          <w:szCs w:val="24"/>
        </w:rPr>
        <w:t xml:space="preserve"> przez Zamawiającego, o której mowa w § 6 ust. 7 umowy</w:t>
      </w:r>
      <w:r w:rsidR="0096689D" w:rsidRPr="00814A64">
        <w:rPr>
          <w:rStyle w:val="FontStyle15"/>
          <w:rFonts w:ascii="Times New Roman" w:hAnsi="Times New Roman" w:cs="Times New Roman"/>
          <w:sz w:val="24"/>
          <w:szCs w:val="24"/>
        </w:rPr>
        <w:t xml:space="preserve">, jednak nie później niż do </w:t>
      </w:r>
      <w:r w:rsidR="00814A64">
        <w:rPr>
          <w:rStyle w:val="FontStyle15"/>
          <w:rFonts w:ascii="Times New Roman" w:hAnsi="Times New Roman" w:cs="Times New Roman"/>
          <w:sz w:val="24"/>
          <w:szCs w:val="24"/>
        </w:rPr>
        <w:t>30.05</w:t>
      </w:r>
      <w:r w:rsidR="002F23D0" w:rsidRPr="00814A64">
        <w:rPr>
          <w:rStyle w:val="FontStyle15"/>
          <w:rFonts w:ascii="Times New Roman" w:hAnsi="Times New Roman" w:cs="Times New Roman"/>
          <w:sz w:val="24"/>
          <w:szCs w:val="24"/>
        </w:rPr>
        <w:t>.</w:t>
      </w:r>
      <w:r w:rsidR="00814A64">
        <w:rPr>
          <w:rStyle w:val="FontStyle15"/>
          <w:rFonts w:ascii="Times New Roman" w:hAnsi="Times New Roman" w:cs="Times New Roman"/>
          <w:sz w:val="24"/>
          <w:szCs w:val="24"/>
        </w:rPr>
        <w:t>2018</w:t>
      </w:r>
      <w:r w:rsidR="002E3DEA" w:rsidRPr="00814A64">
        <w:rPr>
          <w:rStyle w:val="FontStyle15"/>
          <w:rFonts w:ascii="Times New Roman" w:hAnsi="Times New Roman" w:cs="Times New Roman"/>
          <w:sz w:val="24"/>
          <w:szCs w:val="24"/>
        </w:rPr>
        <w:t xml:space="preserve"> </w:t>
      </w:r>
      <w:r w:rsidR="000948D3" w:rsidRPr="00814A64">
        <w:rPr>
          <w:rStyle w:val="FontStyle15"/>
          <w:rFonts w:ascii="Times New Roman" w:hAnsi="Times New Roman" w:cs="Times New Roman"/>
          <w:sz w:val="24"/>
          <w:szCs w:val="24"/>
        </w:rPr>
        <w:t>r.</w:t>
      </w:r>
    </w:p>
    <w:p w:rsidR="00426B06" w:rsidRDefault="00426B06" w:rsidP="006718F6">
      <w:pPr>
        <w:pStyle w:val="Style11"/>
        <w:widowControl/>
        <w:numPr>
          <w:ilvl w:val="0"/>
          <w:numId w:val="4"/>
        </w:numPr>
        <w:tabs>
          <w:tab w:val="left" w:pos="274"/>
        </w:tabs>
        <w:spacing w:line="360" w:lineRule="auto"/>
        <w:rPr>
          <w:rStyle w:val="FontStyle15"/>
          <w:rFonts w:ascii="Times New Roman" w:hAnsi="Times New Roman" w:cs="Times New Roman"/>
          <w:sz w:val="24"/>
          <w:szCs w:val="24"/>
        </w:rPr>
      </w:pPr>
      <w:r>
        <w:rPr>
          <w:rStyle w:val="FontStyle15"/>
          <w:rFonts w:ascii="Times New Roman" w:hAnsi="Times New Roman" w:cs="Times New Roman"/>
          <w:sz w:val="24"/>
          <w:szCs w:val="24"/>
        </w:rPr>
        <w:t>Stron</w:t>
      </w:r>
      <w:r w:rsidR="00216F7D">
        <w:rPr>
          <w:rStyle w:val="FontStyle15"/>
          <w:rFonts w:ascii="Times New Roman" w:hAnsi="Times New Roman" w:cs="Times New Roman"/>
          <w:sz w:val="24"/>
          <w:szCs w:val="24"/>
        </w:rPr>
        <w:t>y uzgadniają następujące terminy</w:t>
      </w:r>
      <w:r>
        <w:rPr>
          <w:rStyle w:val="FontStyle15"/>
          <w:rFonts w:ascii="Times New Roman" w:hAnsi="Times New Roman" w:cs="Times New Roman"/>
          <w:sz w:val="24"/>
          <w:szCs w:val="24"/>
        </w:rPr>
        <w:t xml:space="preserve"> pośrednie dotyczące wykonania przedmiotu umowy:</w:t>
      </w:r>
    </w:p>
    <w:p w:rsidR="00426B06" w:rsidRDefault="00426B06" w:rsidP="006718F6">
      <w:pPr>
        <w:pStyle w:val="Style11"/>
        <w:widowControl/>
        <w:numPr>
          <w:ilvl w:val="1"/>
          <w:numId w:val="4"/>
        </w:numPr>
        <w:tabs>
          <w:tab w:val="left" w:pos="274"/>
        </w:tabs>
        <w:spacing w:line="360" w:lineRule="auto"/>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w ciągu 30 dni od daty podpisania umowy Wykonawca przedstawi Zamawiającemu </w:t>
      </w:r>
      <w:r w:rsidR="00B6561B">
        <w:rPr>
          <w:rStyle w:val="FontStyle15"/>
          <w:rFonts w:ascii="Times New Roman" w:hAnsi="Times New Roman" w:cs="Times New Roman"/>
          <w:sz w:val="24"/>
          <w:szCs w:val="24"/>
        </w:rPr>
        <w:t xml:space="preserve">do </w:t>
      </w:r>
      <w:r>
        <w:rPr>
          <w:rStyle w:val="FontStyle15"/>
          <w:rFonts w:ascii="Times New Roman" w:hAnsi="Times New Roman" w:cs="Times New Roman"/>
          <w:sz w:val="24"/>
          <w:szCs w:val="24"/>
        </w:rPr>
        <w:t>akceptacji dokumentację techniczną urządzeń będących przedmiotem projektu, o ile nie załączył jej do oferty</w:t>
      </w:r>
      <w:r w:rsidR="00036EF4">
        <w:rPr>
          <w:rStyle w:val="FontStyle15"/>
          <w:rFonts w:ascii="Times New Roman" w:hAnsi="Times New Roman" w:cs="Times New Roman"/>
          <w:sz w:val="24"/>
          <w:szCs w:val="24"/>
        </w:rPr>
        <w:t>,</w:t>
      </w:r>
    </w:p>
    <w:p w:rsidR="00426B06" w:rsidRPr="00534A2A" w:rsidRDefault="00426B06" w:rsidP="006718F6">
      <w:pPr>
        <w:pStyle w:val="Style11"/>
        <w:widowControl/>
        <w:numPr>
          <w:ilvl w:val="1"/>
          <w:numId w:val="4"/>
        </w:numPr>
        <w:tabs>
          <w:tab w:val="left" w:pos="274"/>
        </w:tabs>
        <w:spacing w:line="360" w:lineRule="auto"/>
        <w:rPr>
          <w:rStyle w:val="FontStyle15"/>
          <w:rFonts w:ascii="Times New Roman" w:hAnsi="Times New Roman" w:cs="Times New Roman"/>
          <w:sz w:val="24"/>
          <w:szCs w:val="24"/>
        </w:rPr>
      </w:pPr>
      <w:r>
        <w:rPr>
          <w:rStyle w:val="FontStyle15"/>
          <w:rFonts w:ascii="Times New Roman" w:hAnsi="Times New Roman" w:cs="Times New Roman"/>
          <w:sz w:val="24"/>
          <w:szCs w:val="24"/>
        </w:rPr>
        <w:t>nie później niż na 14 dni przed końcowym terminem umowy Wykonawca zgłosi Zamawiającemu wykonanie urządzenia i potwierdzi swoją gotowość do dokonania sprawdzenia technicznego urządzenia w swojej siedzibie</w:t>
      </w:r>
      <w:r w:rsidR="00036EF4">
        <w:rPr>
          <w:rStyle w:val="FontStyle15"/>
          <w:rFonts w:ascii="Times New Roman" w:hAnsi="Times New Roman" w:cs="Times New Roman"/>
          <w:sz w:val="24"/>
          <w:szCs w:val="24"/>
        </w:rPr>
        <w:t>.</w:t>
      </w:r>
      <w:r>
        <w:rPr>
          <w:rStyle w:val="FontStyle15"/>
          <w:rFonts w:ascii="Times New Roman" w:hAnsi="Times New Roman" w:cs="Times New Roman"/>
          <w:sz w:val="24"/>
          <w:szCs w:val="24"/>
        </w:rPr>
        <w:t xml:space="preserve"> </w:t>
      </w:r>
    </w:p>
    <w:p w:rsidR="00B511CA" w:rsidRPr="00534A2A" w:rsidRDefault="008E4CA1" w:rsidP="006718F6">
      <w:pPr>
        <w:pStyle w:val="Style11"/>
        <w:widowControl/>
        <w:numPr>
          <w:ilvl w:val="0"/>
          <w:numId w:val="4"/>
        </w:numPr>
        <w:tabs>
          <w:tab w:val="left" w:pos="274"/>
        </w:tabs>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Potwierdzeniem wykonania przedmiotu umowy, o którym mowa w § 2, będzie końcowy protokół zdawczo-odbiorczy.</w:t>
      </w:r>
    </w:p>
    <w:p w:rsidR="00B511CA" w:rsidRPr="00534A2A" w:rsidRDefault="008E4CA1" w:rsidP="006718F6">
      <w:pPr>
        <w:pStyle w:val="Style11"/>
        <w:widowControl/>
        <w:numPr>
          <w:ilvl w:val="0"/>
          <w:numId w:val="4"/>
        </w:numPr>
        <w:tabs>
          <w:tab w:val="left" w:pos="274"/>
        </w:tabs>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 xml:space="preserve">Wszelkie wady stwierdzone podczas odbioru zostaną wpisane do protokołu zdawczo-odbiorczego, o którym mowa w ust. </w:t>
      </w:r>
      <w:r w:rsidR="00036EF4">
        <w:rPr>
          <w:rStyle w:val="FontStyle15"/>
          <w:rFonts w:ascii="Times New Roman" w:hAnsi="Times New Roman" w:cs="Times New Roman"/>
          <w:sz w:val="24"/>
          <w:szCs w:val="24"/>
        </w:rPr>
        <w:t>3</w:t>
      </w:r>
      <w:r w:rsidRPr="00534A2A">
        <w:rPr>
          <w:rStyle w:val="FontStyle15"/>
          <w:rFonts w:ascii="Times New Roman" w:hAnsi="Times New Roman" w:cs="Times New Roman"/>
          <w:sz w:val="24"/>
          <w:szCs w:val="24"/>
        </w:rPr>
        <w:t xml:space="preserve"> z terminem ich usunięcia bądź naprawy.</w:t>
      </w:r>
    </w:p>
    <w:p w:rsidR="00730FDE" w:rsidRDefault="00730FDE" w:rsidP="006718F6">
      <w:pPr>
        <w:pStyle w:val="Style9"/>
        <w:widowControl/>
        <w:spacing w:line="360" w:lineRule="auto"/>
        <w:rPr>
          <w:rStyle w:val="FontStyle19"/>
          <w:rFonts w:ascii="Times New Roman" w:hAnsi="Times New Roman" w:cs="Times New Roman"/>
          <w:sz w:val="24"/>
          <w:szCs w:val="24"/>
        </w:rPr>
      </w:pPr>
    </w:p>
    <w:p w:rsidR="00B511CA" w:rsidRPr="00730FDE" w:rsidRDefault="0018465F" w:rsidP="006718F6">
      <w:pPr>
        <w:pStyle w:val="Style5"/>
        <w:widowControl/>
        <w:spacing w:line="360" w:lineRule="auto"/>
        <w:jc w:val="center"/>
        <w:rPr>
          <w:rStyle w:val="FontStyle19"/>
          <w:rFonts w:ascii="Times New Roman" w:hAnsi="Times New Roman" w:cs="Times New Roman"/>
          <w:sz w:val="24"/>
          <w:szCs w:val="24"/>
        </w:rPr>
      </w:pPr>
      <w:r w:rsidRPr="00730FDE">
        <w:rPr>
          <w:rStyle w:val="FontStyle15"/>
          <w:rFonts w:ascii="Times New Roman" w:hAnsi="Times New Roman" w:cs="Times New Roman"/>
          <w:b/>
          <w:sz w:val="24"/>
          <w:szCs w:val="24"/>
        </w:rPr>
        <w:t>§ 5</w:t>
      </w:r>
      <w:r>
        <w:rPr>
          <w:rStyle w:val="FontStyle15"/>
          <w:rFonts w:ascii="Times New Roman" w:hAnsi="Times New Roman" w:cs="Times New Roman"/>
          <w:b/>
          <w:sz w:val="24"/>
          <w:szCs w:val="24"/>
        </w:rPr>
        <w:t xml:space="preserve"> </w:t>
      </w:r>
      <w:r w:rsidR="008E4CA1" w:rsidRPr="00730FDE">
        <w:rPr>
          <w:rStyle w:val="FontStyle19"/>
          <w:rFonts w:ascii="Times New Roman" w:hAnsi="Times New Roman" w:cs="Times New Roman"/>
          <w:sz w:val="24"/>
          <w:szCs w:val="24"/>
        </w:rPr>
        <w:t>Warunki serwisu i gwarancji</w:t>
      </w:r>
    </w:p>
    <w:p w:rsidR="00524EB2" w:rsidRDefault="008E4CA1" w:rsidP="006718F6">
      <w:pPr>
        <w:numPr>
          <w:ilvl w:val="0"/>
          <w:numId w:val="5"/>
        </w:numPr>
        <w:spacing w:line="360" w:lineRule="auto"/>
      </w:pPr>
      <w:r w:rsidRPr="00730FDE">
        <w:t xml:space="preserve">Wykonawca udziela gwarancji </w:t>
      </w:r>
      <w:r w:rsidR="00114AAD">
        <w:t xml:space="preserve">na warunkach określonych w książce gwarancyjnej </w:t>
      </w:r>
      <w:r w:rsidRPr="00730FDE">
        <w:t>na wykonan</w:t>
      </w:r>
      <w:r w:rsidR="00CD3BF7">
        <w:t xml:space="preserve">y przedmiot umowy, która wynosi </w:t>
      </w:r>
      <w:r w:rsidR="00C77F50">
        <w:t>…...</w:t>
      </w:r>
      <w:r w:rsidRPr="00730FDE">
        <w:t xml:space="preserve"> </w:t>
      </w:r>
      <w:r w:rsidR="0096689D">
        <w:t>miesięcy</w:t>
      </w:r>
      <w:r w:rsidRPr="00730FDE">
        <w:t xml:space="preserve">. Okres gwarancji rozpoczyna się od dnia przejęcia przedmiotu umowy, potwierdzony protokołem zdawczo-odbiorczym, o który mowa w §4 ust. </w:t>
      </w:r>
      <w:r w:rsidR="00036EF4">
        <w:t>3</w:t>
      </w:r>
      <w:r w:rsidRPr="00730FDE">
        <w:t xml:space="preserve"> niniejszej umowy. Gwarancja obejmuje wszystkie wady </w:t>
      </w:r>
      <w:r w:rsidR="00114AAD">
        <w:t xml:space="preserve">materiałowo – produkcyjne </w:t>
      </w:r>
      <w:r w:rsidRPr="00730FDE">
        <w:t>powstałe w trakcie eksploatacji</w:t>
      </w:r>
      <w:r w:rsidR="00524EB2">
        <w:t>.</w:t>
      </w:r>
    </w:p>
    <w:p w:rsidR="00B511CA" w:rsidRPr="00730FDE" w:rsidRDefault="008E4CA1" w:rsidP="006718F6">
      <w:pPr>
        <w:numPr>
          <w:ilvl w:val="0"/>
          <w:numId w:val="5"/>
        </w:numPr>
        <w:spacing w:line="360" w:lineRule="auto"/>
      </w:pPr>
      <w:r w:rsidRPr="00730FDE">
        <w:t>Wykonawca zobowiązuje się w okresie gwarancji do świadczenia serwisu gwarancyjnego</w:t>
      </w:r>
      <w:r w:rsidR="00605D26">
        <w:t xml:space="preserve"> na</w:t>
      </w:r>
      <w:r w:rsidR="005334E2">
        <w:t xml:space="preserve"> warunkach określonych w karcie</w:t>
      </w:r>
      <w:r w:rsidR="00605D26">
        <w:t xml:space="preserve"> gwarancyjnej</w:t>
      </w:r>
      <w:r w:rsidRPr="00730FDE">
        <w:t>,</w:t>
      </w:r>
      <w:r w:rsidR="00524EB2">
        <w:t xml:space="preserve"> której część stanowi załącznik nr  do niniejszej Umowy.</w:t>
      </w:r>
    </w:p>
    <w:p w:rsidR="00B511CA" w:rsidRPr="00730FDE" w:rsidRDefault="0096689D" w:rsidP="006718F6">
      <w:pPr>
        <w:numPr>
          <w:ilvl w:val="0"/>
          <w:numId w:val="5"/>
        </w:numPr>
        <w:spacing w:line="360" w:lineRule="auto"/>
      </w:pPr>
      <w:r>
        <w:t>Wykonawca zapewnia dostępność</w:t>
      </w:r>
      <w:r w:rsidR="008E4CA1" w:rsidRPr="00730FDE">
        <w:t xml:space="preserve"> serwisu w okresie tr</w:t>
      </w:r>
      <w:r w:rsidR="00DB19A1">
        <w:t>wania okresu gwarancji</w:t>
      </w:r>
      <w:r w:rsidR="008E4CA1" w:rsidRPr="00730FDE">
        <w:t>, przy czym czas rea</w:t>
      </w:r>
      <w:r w:rsidR="00D32617">
        <w:t>kcji nie może być dłuższy niż ….</w:t>
      </w:r>
      <w:r w:rsidR="008E4CA1" w:rsidRPr="00730FDE">
        <w:t xml:space="preserve"> godziny</w:t>
      </w:r>
      <w:r w:rsidR="00490258">
        <w:t xml:space="preserve"> w dni robocze (poniedziałek – piątek, z wyłączeniem </w:t>
      </w:r>
      <w:r w:rsidR="00F14A24">
        <w:t>dni ustawowo wolnych od pracy</w:t>
      </w:r>
      <w:r w:rsidR="00490258">
        <w:t>)</w:t>
      </w:r>
      <w:r w:rsidR="008E4CA1" w:rsidRPr="00730FDE">
        <w:t xml:space="preserve"> od daty zgłoszenia awarii i awaria powinna być usunięta w możliwie najkrótszym czasie, je</w:t>
      </w:r>
      <w:r>
        <w:t>d</w:t>
      </w:r>
      <w:r w:rsidR="00216F7D">
        <w:t>nakże nie później niż w ciągu 72</w:t>
      </w:r>
      <w:r w:rsidR="00605D26">
        <w:t xml:space="preserve"> </w:t>
      </w:r>
      <w:r w:rsidR="00490258">
        <w:t>godzin w dni robocze (poniedział</w:t>
      </w:r>
      <w:r w:rsidR="00F524FC">
        <w:t>ek – piątek, z wyłączeniem ustawowo wolnych od pracy</w:t>
      </w:r>
      <w:r w:rsidR="00490258">
        <w:t xml:space="preserve">), </w:t>
      </w:r>
      <w:r w:rsidR="00F524FC">
        <w:t xml:space="preserve">od chwili przystąpienia naprawy </w:t>
      </w:r>
      <w:r w:rsidR="00490258">
        <w:t xml:space="preserve">z wyłączeniem czasu spedycji </w:t>
      </w:r>
      <w:r w:rsidR="00490258">
        <w:lastRenderedPageBreak/>
        <w:t>części i materiałów w przypadku ich braku w magazynie</w:t>
      </w:r>
      <w:r w:rsidR="008E4CA1" w:rsidRPr="00730FDE">
        <w:t>.</w:t>
      </w:r>
      <w:r w:rsidR="005334E2">
        <w:t xml:space="preserve"> </w:t>
      </w:r>
      <w:r w:rsidR="006A7E1C">
        <w:t xml:space="preserve">Maksymalny czasu usunięcia awarii nie przekroczy </w:t>
      </w:r>
      <w:r w:rsidR="009E210C">
        <w:t>7</w:t>
      </w:r>
      <w:r w:rsidR="006A7E1C">
        <w:t xml:space="preserve"> dni roboczych.</w:t>
      </w:r>
    </w:p>
    <w:p w:rsidR="00B511CA" w:rsidRPr="00730FDE" w:rsidRDefault="008E4CA1" w:rsidP="006718F6">
      <w:pPr>
        <w:numPr>
          <w:ilvl w:val="0"/>
          <w:numId w:val="5"/>
        </w:numPr>
        <w:spacing w:line="360" w:lineRule="auto"/>
      </w:pPr>
      <w:r w:rsidRPr="00730FDE">
        <w:t>Wykonawca zapewni profesjonalny serwis maszyny z obsługą w języku polskim na każdym etapie procedury usuwania wad gwarancyjnych i pogwarancyjnych, włączając zgłoszenie zdarzenia, wizytę na miejscu, zamawianie części zamiennych czy zużywających się itd. Wymaga się znajomości języka polskiego w mowie i piśmie, stopień znajomości bardzo dobry - również w odniesieniu do języka technicznego.</w:t>
      </w:r>
    </w:p>
    <w:p w:rsidR="00B511CA" w:rsidRPr="00730FDE" w:rsidRDefault="008E4CA1" w:rsidP="006718F6">
      <w:pPr>
        <w:numPr>
          <w:ilvl w:val="0"/>
          <w:numId w:val="5"/>
        </w:numPr>
        <w:spacing w:line="360" w:lineRule="auto"/>
      </w:pPr>
      <w:r w:rsidRPr="00730FDE">
        <w:t>Wykonawca zabezpiecza serwis pogwarancyjny z czase</w:t>
      </w:r>
      <w:r w:rsidR="006674CD">
        <w:t>m reakcji …..</w:t>
      </w:r>
      <w:r w:rsidRPr="00730FDE">
        <w:t xml:space="preserve"> godz.</w:t>
      </w:r>
      <w:r w:rsidR="007816B0">
        <w:t xml:space="preserve"> w dni robocze (poniedział</w:t>
      </w:r>
      <w:r w:rsidR="00083D87">
        <w:t>ek – piątek, z wyłączeniem dni ustawowo wolnych od pracy</w:t>
      </w:r>
      <w:r w:rsidR="007816B0">
        <w:t>)</w:t>
      </w:r>
      <w:r w:rsidR="007816B0" w:rsidRPr="007816B0">
        <w:t xml:space="preserve"> </w:t>
      </w:r>
      <w:r w:rsidR="007816B0" w:rsidRPr="00730FDE">
        <w:t>od daty zgłoszenia awarii i awaria powinna być usunięta w możliwie najkrótszym czasie, je</w:t>
      </w:r>
      <w:r w:rsidR="007816B0">
        <w:t>d</w:t>
      </w:r>
      <w:r w:rsidR="00216F7D">
        <w:t>nakże nie później niż w ciągu 72</w:t>
      </w:r>
      <w:r w:rsidR="007816B0">
        <w:t xml:space="preserve"> godzin w dni robocze (poniedział</w:t>
      </w:r>
      <w:r w:rsidR="00083D87">
        <w:t>ek – piątek, z wyłączeniem dni ustawowo wolnych od pracy</w:t>
      </w:r>
      <w:r w:rsidR="007816B0">
        <w:t>), z wyłączeniem czasu spedycji części i materiałów w przypadku ich braku w magazynie</w:t>
      </w:r>
      <w:r w:rsidRPr="00730FDE">
        <w:t xml:space="preserve">, </w:t>
      </w:r>
      <w:r w:rsidR="007816B0">
        <w:t xml:space="preserve">oraz </w:t>
      </w:r>
      <w:r w:rsidRPr="00730FDE">
        <w:t xml:space="preserve">dostępność części zamiennych i zużywających się przez okres minimum </w:t>
      </w:r>
      <w:r w:rsidR="00730FDE">
        <w:t>3</w:t>
      </w:r>
      <w:r w:rsidR="00083D87">
        <w:t xml:space="preserve"> lat, liczonych od dnia następnego po dniu upływu okresu gwarancji, z zastrzeżeniem postanowień 581 </w:t>
      </w:r>
      <w:r w:rsidR="00083D87" w:rsidRPr="00083D87">
        <w:rPr>
          <w:b/>
        </w:rPr>
        <w:t>§</w:t>
      </w:r>
      <w:r w:rsidR="00083D87">
        <w:rPr>
          <w:b/>
        </w:rPr>
        <w:t xml:space="preserve"> </w:t>
      </w:r>
      <w:r w:rsidR="00083D87">
        <w:t xml:space="preserve">1 i2  </w:t>
      </w:r>
      <w:proofErr w:type="spellStart"/>
      <w:r w:rsidR="00083D87">
        <w:t>kc</w:t>
      </w:r>
      <w:proofErr w:type="spellEnd"/>
      <w:r w:rsidR="00083D87">
        <w:t xml:space="preserve">. </w:t>
      </w:r>
      <w:r w:rsidR="003F1B5D">
        <w:t xml:space="preserve"> Zasady świadczenia usług w ramach serwisu pogwarancyjnego oraz koszty przeglądów konserwacyjnych określać będzie odrębna umowa.</w:t>
      </w:r>
    </w:p>
    <w:p w:rsidR="00B511CA" w:rsidRPr="00730FDE" w:rsidRDefault="008E4CA1" w:rsidP="006718F6">
      <w:pPr>
        <w:numPr>
          <w:ilvl w:val="0"/>
          <w:numId w:val="5"/>
        </w:numPr>
        <w:spacing w:line="360" w:lineRule="auto"/>
      </w:pPr>
      <w:r w:rsidRPr="00730FDE">
        <w:t>Wykonawca jest zobowiązany do usunięcia w okresie gwarancji na własny koszt wszystkich wad</w:t>
      </w:r>
      <w:r w:rsidR="00B94129">
        <w:t xml:space="preserve"> materiałowo – produkcyjnych podlegających gwarancji</w:t>
      </w:r>
      <w:r w:rsidRPr="00730FDE">
        <w:t xml:space="preserve">, jeżeli Zamawiający przed upływem </w:t>
      </w:r>
      <w:r w:rsidR="009E3ABC">
        <w:t>ich terminu tego pisemnie zażąda</w:t>
      </w:r>
      <w:r w:rsidRPr="00730FDE">
        <w:t>.</w:t>
      </w:r>
    </w:p>
    <w:p w:rsidR="00920042" w:rsidRDefault="00920042" w:rsidP="006718F6">
      <w:pPr>
        <w:pStyle w:val="Style5"/>
        <w:widowControl/>
        <w:spacing w:line="360" w:lineRule="auto"/>
        <w:ind w:left="360"/>
        <w:jc w:val="center"/>
        <w:rPr>
          <w:rStyle w:val="FontStyle15"/>
          <w:rFonts w:ascii="Times New Roman" w:hAnsi="Times New Roman" w:cs="Times New Roman"/>
          <w:b/>
          <w:spacing w:val="60"/>
          <w:sz w:val="24"/>
          <w:szCs w:val="24"/>
        </w:rPr>
      </w:pPr>
    </w:p>
    <w:p w:rsidR="00B511CA" w:rsidRPr="00730FDE" w:rsidRDefault="0018465F" w:rsidP="006718F6">
      <w:pPr>
        <w:pStyle w:val="Style5"/>
        <w:widowControl/>
        <w:spacing w:line="360" w:lineRule="auto"/>
        <w:ind w:left="360"/>
        <w:jc w:val="center"/>
        <w:rPr>
          <w:rStyle w:val="FontStyle19"/>
          <w:rFonts w:ascii="Times New Roman" w:hAnsi="Times New Roman" w:cs="Times New Roman"/>
          <w:sz w:val="24"/>
          <w:szCs w:val="24"/>
        </w:rPr>
      </w:pPr>
      <w:r w:rsidRPr="00730FDE">
        <w:rPr>
          <w:rStyle w:val="FontStyle15"/>
          <w:rFonts w:ascii="Times New Roman" w:hAnsi="Times New Roman" w:cs="Times New Roman"/>
          <w:b/>
          <w:spacing w:val="60"/>
          <w:sz w:val="24"/>
          <w:szCs w:val="24"/>
        </w:rPr>
        <w:t>§6</w:t>
      </w:r>
      <w:r w:rsidR="008E4CA1" w:rsidRPr="00730FDE">
        <w:rPr>
          <w:rStyle w:val="FontStyle19"/>
          <w:rFonts w:ascii="Times New Roman" w:hAnsi="Times New Roman" w:cs="Times New Roman"/>
          <w:sz w:val="24"/>
          <w:szCs w:val="24"/>
        </w:rPr>
        <w:t>Wynagrodzenie</w:t>
      </w:r>
    </w:p>
    <w:p w:rsidR="00B511CA" w:rsidRPr="00730FDE" w:rsidRDefault="008E4CA1" w:rsidP="006718F6">
      <w:pPr>
        <w:numPr>
          <w:ilvl w:val="0"/>
          <w:numId w:val="6"/>
        </w:numPr>
        <w:spacing w:line="360" w:lineRule="auto"/>
      </w:pPr>
      <w:r w:rsidRPr="00730FDE">
        <w:t>Wynagrodzenie ryczałtowe za realizację prz</w:t>
      </w:r>
      <w:r w:rsidR="00730FDE">
        <w:t xml:space="preserve">edmiotu niniejszej umowy wynosi …. </w:t>
      </w:r>
      <w:r w:rsidR="006718F6">
        <w:t>z</w:t>
      </w:r>
      <w:r w:rsidRPr="00730FDE">
        <w:t>łotych</w:t>
      </w:r>
      <w:r w:rsidR="00730FDE">
        <w:t xml:space="preserve"> </w:t>
      </w:r>
      <w:r w:rsidRPr="00730FDE">
        <w:t xml:space="preserve">netto (słownie: </w:t>
      </w:r>
      <w:r w:rsidR="00730FDE">
        <w:t xml:space="preserve">….. </w:t>
      </w:r>
      <w:r w:rsidRPr="00730FDE">
        <w:t>złotych netto) plus obowiązująca stawka podatku VAT w wysokości</w:t>
      </w:r>
      <w:r w:rsidR="00E4742D">
        <w:t xml:space="preserve"> ………. zł </w:t>
      </w:r>
      <w:r w:rsidRPr="00730FDE">
        <w:t xml:space="preserve">(słownie: ....,.), co daje kwotę brutto </w:t>
      </w:r>
      <w:r w:rsidR="00E4742D">
        <w:t xml:space="preserve"> zł </w:t>
      </w:r>
      <w:r w:rsidRPr="00730FDE">
        <w:t>(słownie:</w:t>
      </w:r>
      <w:r w:rsidR="00E4742D">
        <w:t>……..</w:t>
      </w:r>
      <w:r w:rsidRPr="00730FDE">
        <w:t>).</w:t>
      </w:r>
    </w:p>
    <w:p w:rsidR="00B511CA" w:rsidRPr="00730FDE" w:rsidRDefault="008E4CA1" w:rsidP="006718F6">
      <w:pPr>
        <w:numPr>
          <w:ilvl w:val="0"/>
          <w:numId w:val="6"/>
        </w:numPr>
        <w:spacing w:line="360" w:lineRule="auto"/>
      </w:pPr>
      <w:r w:rsidRPr="00730FDE">
        <w:t>Podstawą do wystawienia przez Wykonawcę faktury będzie protokół zdawczo-</w:t>
      </w:r>
      <w:r w:rsidR="00E4742D" w:rsidRPr="00730FDE">
        <w:t>odbiorczy</w:t>
      </w:r>
      <w:r w:rsidR="00E4742D">
        <w:t>, pod</w:t>
      </w:r>
      <w:r w:rsidRPr="00730FDE">
        <w:t xml:space="preserve">pisany przez przedstawicieli Zamawiającego i Wykonawcy. Wynagrodzenie będzie płatne przelewem na konto bankowe Wykonawcy wskazane na fakturze w terminie </w:t>
      </w:r>
      <w:r w:rsidR="006718F6">
        <w:t>14</w:t>
      </w:r>
      <w:r w:rsidRPr="00730FDE">
        <w:t xml:space="preserve"> dni </w:t>
      </w:r>
      <w:r w:rsidR="000948D3">
        <w:t>od</w:t>
      </w:r>
      <w:r w:rsidRPr="00730FDE">
        <w:t xml:space="preserve"> daty </w:t>
      </w:r>
      <w:r w:rsidR="00B94129">
        <w:t>wystawienia</w:t>
      </w:r>
      <w:r w:rsidRPr="00730FDE">
        <w:t xml:space="preserve"> faktury w wersji</w:t>
      </w:r>
      <w:r w:rsidR="006718F6">
        <w:t xml:space="preserve"> papierowej przez </w:t>
      </w:r>
      <w:r w:rsidR="00C72DAB">
        <w:t xml:space="preserve">Wykonawcę </w:t>
      </w:r>
      <w:r w:rsidR="006718F6">
        <w:t xml:space="preserve">, z zastrzeżeniem zapisów par. 6 ust. 7 umowy. </w:t>
      </w:r>
    </w:p>
    <w:p w:rsidR="00E4742D" w:rsidRDefault="008E4CA1" w:rsidP="006718F6">
      <w:pPr>
        <w:numPr>
          <w:ilvl w:val="0"/>
          <w:numId w:val="6"/>
        </w:numPr>
        <w:spacing w:line="360" w:lineRule="auto"/>
      </w:pPr>
      <w:r w:rsidRPr="00730FDE">
        <w:t>Wynagrodzenie ryczałtowe, o którym mowa w ust. 1 nie będzie podlegało waloryzacji do zakończenia umowy, w tym również waloryzacji z tytułu inflacji.</w:t>
      </w:r>
    </w:p>
    <w:p w:rsidR="00814A64" w:rsidRDefault="008E4CA1" w:rsidP="006718F6">
      <w:pPr>
        <w:numPr>
          <w:ilvl w:val="0"/>
          <w:numId w:val="6"/>
        </w:numPr>
        <w:spacing w:line="360" w:lineRule="auto"/>
      </w:pPr>
      <w:r w:rsidRPr="00730FDE">
        <w:t xml:space="preserve">Wynagrodzenie ryczałtowe netto określone w ust. 1 niniejszego paragrafu, </w:t>
      </w:r>
      <w:r w:rsidRPr="00730FDE">
        <w:lastRenderedPageBreak/>
        <w:t>powiększone</w:t>
      </w:r>
      <w:r w:rsidR="00E4742D">
        <w:t xml:space="preserve"> o </w:t>
      </w:r>
      <w:r w:rsidRPr="00730FDE">
        <w:t>należny podatek VAT stanowi całkowite wynagrodzenie należne Wykonawcy z tytułu wykonania wszelkich zobowiązań określonych w umowie, w tym związane z kosztami transportu urządzeń</w:t>
      </w:r>
      <w:r w:rsidR="00E4742D">
        <w:t xml:space="preserve"> </w:t>
      </w:r>
      <w:r w:rsidRPr="00730FDE">
        <w:t>materiałów, opłatami celnymi, itp.</w:t>
      </w:r>
      <w:r w:rsidR="00DF73C7">
        <w:t xml:space="preserve">, nie uwzględnia jednak ewentualnych </w:t>
      </w:r>
      <w:r w:rsidR="00814A64">
        <w:t>odsetek za opóźnienie płatności.</w:t>
      </w:r>
    </w:p>
    <w:p w:rsidR="00B511CA" w:rsidRDefault="008E4CA1" w:rsidP="006718F6">
      <w:pPr>
        <w:numPr>
          <w:ilvl w:val="0"/>
          <w:numId w:val="6"/>
        </w:numPr>
        <w:spacing w:line="360" w:lineRule="auto"/>
      </w:pPr>
      <w:r w:rsidRPr="00730FDE">
        <w:t>W przypadku pominięcia przez Wykonawcę przy wycenie jakiejkolwiek części zamówienia</w:t>
      </w:r>
      <w:r w:rsidR="00E4742D">
        <w:t xml:space="preserve"> </w:t>
      </w:r>
      <w:r w:rsidRPr="00730FDE">
        <w:t>określonego w niniejszej umowie i jej załącznikach oraz jej nie ujęcia w wynagrodzeniu</w:t>
      </w:r>
      <w:r w:rsidR="00E4742D">
        <w:t xml:space="preserve"> </w:t>
      </w:r>
      <w:r w:rsidRPr="00730FDE">
        <w:t>ryczałtowym, Wykonawcy nie przysługują względem</w:t>
      </w:r>
      <w:r w:rsidR="00E4742D">
        <w:t xml:space="preserve"> Zamawiającego żadne roszczenia </w:t>
      </w:r>
      <w:r w:rsidRPr="00730FDE">
        <w:t>z powyższego tytułu, a w szczególności roszczenie o dodatkowe wynagrodzenie.</w:t>
      </w:r>
    </w:p>
    <w:p w:rsidR="004D0F3E" w:rsidRDefault="004D0F3E" w:rsidP="006718F6">
      <w:pPr>
        <w:numPr>
          <w:ilvl w:val="0"/>
          <w:numId w:val="6"/>
        </w:numPr>
        <w:spacing w:line="360" w:lineRule="auto"/>
      </w:pPr>
      <w:r>
        <w:t>W przypadku nie wykonania umowy lub jej zerwania z winy Wykonawcy</w:t>
      </w:r>
      <w:r w:rsidR="007816B0">
        <w:t>,</w:t>
      </w:r>
      <w:r>
        <w:t xml:space="preserve"> </w:t>
      </w:r>
      <w:r w:rsidR="007816B0">
        <w:t>Z</w:t>
      </w:r>
      <w:r>
        <w:t xml:space="preserve">amawiającemu przysługuje zwrot wszystkich wpłaconych zaliczek w terminie 7 dni od </w:t>
      </w:r>
      <w:r w:rsidR="007816B0">
        <w:t>d</w:t>
      </w:r>
      <w:r>
        <w:t>aty wezwania</w:t>
      </w:r>
      <w:r w:rsidR="007816B0">
        <w:t xml:space="preserve"> Wykonawcy do ich zwrotu</w:t>
      </w:r>
      <w:r>
        <w:t>.</w:t>
      </w:r>
    </w:p>
    <w:p w:rsidR="00D74947" w:rsidRPr="00730FDE" w:rsidRDefault="00E55482" w:rsidP="0085512F">
      <w:pPr>
        <w:numPr>
          <w:ilvl w:val="0"/>
          <w:numId w:val="6"/>
        </w:numPr>
        <w:spacing w:line="360" w:lineRule="auto"/>
      </w:pPr>
      <w:r w:rsidRPr="00CD531E">
        <w:t xml:space="preserve">Strony uzgadniają następujące transze płatności </w:t>
      </w:r>
      <w:r w:rsidR="00D74947" w:rsidRPr="00CD531E">
        <w:t>:</w:t>
      </w:r>
      <w:r w:rsidR="00C4451D">
        <w:t xml:space="preserve"> (do uzgodnienia</w:t>
      </w:r>
      <w:r w:rsidR="006A1234">
        <w:t xml:space="preserve"> z dostawcą</w:t>
      </w:r>
      <w:r w:rsidR="00C4451D">
        <w:t xml:space="preserve">) </w:t>
      </w:r>
    </w:p>
    <w:p w:rsidR="00B511CA" w:rsidRPr="00E4742D" w:rsidRDefault="0018465F" w:rsidP="006718F6">
      <w:pPr>
        <w:pStyle w:val="Style5"/>
        <w:widowControl/>
        <w:spacing w:line="360" w:lineRule="auto"/>
        <w:jc w:val="center"/>
        <w:rPr>
          <w:rStyle w:val="FontStyle19"/>
          <w:rFonts w:ascii="Times New Roman" w:hAnsi="Times New Roman" w:cs="Times New Roman"/>
          <w:sz w:val="24"/>
          <w:szCs w:val="24"/>
        </w:rPr>
      </w:pPr>
      <w:r w:rsidRPr="00E4742D">
        <w:rPr>
          <w:rStyle w:val="FontStyle15"/>
          <w:rFonts w:ascii="Times New Roman" w:hAnsi="Times New Roman" w:cs="Times New Roman"/>
          <w:b/>
          <w:spacing w:val="60"/>
          <w:sz w:val="24"/>
          <w:szCs w:val="24"/>
        </w:rPr>
        <w:t>§7</w:t>
      </w:r>
      <w:r>
        <w:rPr>
          <w:rStyle w:val="FontStyle15"/>
          <w:rFonts w:ascii="Times New Roman" w:hAnsi="Times New Roman" w:cs="Times New Roman"/>
          <w:b/>
          <w:spacing w:val="60"/>
          <w:sz w:val="24"/>
          <w:szCs w:val="24"/>
        </w:rPr>
        <w:t xml:space="preserve"> </w:t>
      </w:r>
      <w:r w:rsidR="008E4CA1" w:rsidRPr="00E4742D">
        <w:rPr>
          <w:rStyle w:val="FontStyle19"/>
          <w:rFonts w:ascii="Times New Roman" w:hAnsi="Times New Roman" w:cs="Times New Roman"/>
          <w:sz w:val="24"/>
          <w:szCs w:val="24"/>
        </w:rPr>
        <w:t>Zabezpieczenie należytego wykonania umowy</w:t>
      </w:r>
    </w:p>
    <w:p w:rsidR="00E4742D" w:rsidRDefault="00E4742D" w:rsidP="0085512F">
      <w:pPr>
        <w:spacing w:line="360" w:lineRule="auto"/>
        <w:rPr>
          <w:rStyle w:val="FontStyle15"/>
          <w:rFonts w:ascii="Times New Roman" w:hAnsi="Times New Roman" w:cs="Times New Roman"/>
          <w:sz w:val="24"/>
          <w:szCs w:val="24"/>
        </w:rPr>
      </w:pPr>
      <w:r>
        <w:t xml:space="preserve">Zamawiający nie wymaga wniesienia przez Wykonawcę zabezpieczenia należytego wykonania </w:t>
      </w:r>
      <w:r w:rsidR="00614C5F">
        <w:t>umowy.</w:t>
      </w:r>
    </w:p>
    <w:p w:rsidR="0085512F" w:rsidRDefault="0085512F" w:rsidP="006718F6">
      <w:pPr>
        <w:spacing w:line="360" w:lineRule="auto"/>
        <w:jc w:val="center"/>
        <w:rPr>
          <w:b/>
        </w:rPr>
      </w:pPr>
    </w:p>
    <w:p w:rsidR="00B511CA" w:rsidRPr="00E4742D" w:rsidRDefault="0018465F" w:rsidP="006718F6">
      <w:pPr>
        <w:spacing w:line="360" w:lineRule="auto"/>
        <w:jc w:val="center"/>
        <w:rPr>
          <w:b/>
        </w:rPr>
      </w:pPr>
      <w:bookmarkStart w:id="0" w:name="_GoBack"/>
      <w:bookmarkEnd w:id="0"/>
      <w:r w:rsidRPr="00E4742D">
        <w:rPr>
          <w:b/>
        </w:rPr>
        <w:t>§8</w:t>
      </w:r>
      <w:r>
        <w:rPr>
          <w:b/>
        </w:rPr>
        <w:t xml:space="preserve"> </w:t>
      </w:r>
      <w:r w:rsidR="008E4CA1" w:rsidRPr="00E4742D">
        <w:rPr>
          <w:b/>
        </w:rPr>
        <w:t>Kary umowne</w:t>
      </w:r>
    </w:p>
    <w:p w:rsidR="00E4742D" w:rsidRDefault="008E4CA1" w:rsidP="006718F6">
      <w:pPr>
        <w:numPr>
          <w:ilvl w:val="0"/>
          <w:numId w:val="7"/>
        </w:numPr>
        <w:spacing w:line="360" w:lineRule="auto"/>
      </w:pPr>
      <w:r w:rsidRPr="00E4742D">
        <w:t>Strony ustalają następujące kary umowne:</w:t>
      </w:r>
    </w:p>
    <w:p w:rsidR="00426B06" w:rsidRDefault="008E4CA1" w:rsidP="006718F6">
      <w:pPr>
        <w:numPr>
          <w:ilvl w:val="1"/>
          <w:numId w:val="7"/>
        </w:numPr>
        <w:spacing w:line="360" w:lineRule="auto"/>
      </w:pPr>
      <w:r w:rsidRPr="00E4742D">
        <w:t>Wykonawca zobowiązuje się zapła</w:t>
      </w:r>
      <w:r w:rsidR="00E4742D">
        <w:t>cić Zamawiającemu kary umowne w </w:t>
      </w:r>
      <w:r w:rsidRPr="00E4742D">
        <w:t xml:space="preserve">wysokości 1 % wynagrodzenia ryczałtowego </w:t>
      </w:r>
      <w:r w:rsidR="00DF73C7">
        <w:t>netto</w:t>
      </w:r>
      <w:r w:rsidR="00DF73C7" w:rsidRPr="00E4742D">
        <w:t xml:space="preserve"> </w:t>
      </w:r>
      <w:r w:rsidRPr="00E4742D">
        <w:t xml:space="preserve">za realizację przedmiotu niniejszej umowy za każdy dzień </w:t>
      </w:r>
      <w:r w:rsidR="00926185">
        <w:t>opóźnienia</w:t>
      </w:r>
      <w:r w:rsidR="00EE27B2">
        <w:t>:</w:t>
      </w:r>
    </w:p>
    <w:p w:rsidR="00426B06" w:rsidRPr="0087295F" w:rsidRDefault="00426B06" w:rsidP="006718F6">
      <w:pPr>
        <w:pStyle w:val="Akapitzlist"/>
        <w:numPr>
          <w:ilvl w:val="2"/>
          <w:numId w:val="7"/>
        </w:numPr>
        <w:spacing w:line="360" w:lineRule="auto"/>
        <w:rPr>
          <w:rFonts w:eastAsiaTheme="minorEastAsia"/>
          <w:sz w:val="24"/>
          <w:szCs w:val="24"/>
          <w:lang w:eastAsia="pl-PL"/>
        </w:rPr>
      </w:pPr>
      <w:r w:rsidRPr="0087295F">
        <w:rPr>
          <w:rFonts w:eastAsiaTheme="minorEastAsia"/>
          <w:sz w:val="24"/>
          <w:szCs w:val="24"/>
          <w:lang w:eastAsia="pl-PL"/>
        </w:rPr>
        <w:t>w terminie przekazania Zamawiającemu dokumentacji technicznej urządzeń</w:t>
      </w:r>
      <w:r w:rsidR="00614C5F" w:rsidRPr="0087295F">
        <w:rPr>
          <w:rFonts w:eastAsiaTheme="minorEastAsia"/>
          <w:sz w:val="24"/>
          <w:szCs w:val="24"/>
          <w:lang w:eastAsia="pl-PL"/>
        </w:rPr>
        <w:t>,</w:t>
      </w:r>
      <w:r w:rsidRPr="0087295F">
        <w:rPr>
          <w:rFonts w:eastAsiaTheme="minorEastAsia"/>
          <w:sz w:val="24"/>
          <w:szCs w:val="24"/>
          <w:lang w:eastAsia="pl-PL"/>
        </w:rPr>
        <w:t xml:space="preserve"> </w:t>
      </w:r>
    </w:p>
    <w:p w:rsidR="00426B06" w:rsidRDefault="00426B06" w:rsidP="006718F6">
      <w:pPr>
        <w:numPr>
          <w:ilvl w:val="2"/>
          <w:numId w:val="7"/>
        </w:numPr>
        <w:spacing w:line="360" w:lineRule="auto"/>
      </w:pPr>
      <w:r>
        <w:t>w terminie zgłoszenia gotowości do odbioru maszyny w siedzibie Zamawiającego</w:t>
      </w:r>
      <w:r w:rsidR="00614C5F">
        <w:t>,</w:t>
      </w:r>
    </w:p>
    <w:p w:rsidR="00426B06" w:rsidRDefault="00426B06" w:rsidP="006718F6">
      <w:pPr>
        <w:numPr>
          <w:ilvl w:val="2"/>
          <w:numId w:val="7"/>
        </w:numPr>
        <w:spacing w:line="360" w:lineRule="auto"/>
      </w:pPr>
      <w:r>
        <w:t>w terminie uruchomienia urządzenia</w:t>
      </w:r>
      <w:r w:rsidR="00EE27B2">
        <w:t>.</w:t>
      </w:r>
      <w:r>
        <w:t xml:space="preserve"> </w:t>
      </w:r>
    </w:p>
    <w:p w:rsidR="00E4742D" w:rsidRDefault="008E4CA1" w:rsidP="006718F6">
      <w:pPr>
        <w:numPr>
          <w:ilvl w:val="1"/>
          <w:numId w:val="7"/>
        </w:numPr>
        <w:spacing w:line="360" w:lineRule="auto"/>
      </w:pPr>
      <w:r w:rsidRPr="00E4742D">
        <w:t>Wykonawca zapłaci Zamawiają</w:t>
      </w:r>
      <w:r w:rsidR="004D0F3E">
        <w:t>cemu karę umowną w wysokości 3</w:t>
      </w:r>
      <w:r w:rsidR="00E4742D">
        <w:t>0</w:t>
      </w:r>
      <w:r w:rsidRPr="00E4742D">
        <w:t xml:space="preserve">% wynagrodzenia ryczałtowego </w:t>
      </w:r>
      <w:r w:rsidR="00DF73C7">
        <w:t>netto</w:t>
      </w:r>
      <w:r w:rsidR="00DF73C7" w:rsidRPr="00E4742D">
        <w:t xml:space="preserve"> </w:t>
      </w:r>
      <w:r w:rsidRPr="00E4742D">
        <w:t>w przypadku rozwiązania umowy przez Zamawiającego z przyczyn leżących po stronie Wykonawcy.</w:t>
      </w:r>
    </w:p>
    <w:p w:rsidR="00B511CA" w:rsidRDefault="008E4CA1" w:rsidP="006718F6">
      <w:pPr>
        <w:numPr>
          <w:ilvl w:val="1"/>
          <w:numId w:val="7"/>
        </w:numPr>
        <w:spacing w:line="360" w:lineRule="auto"/>
      </w:pPr>
      <w:r w:rsidRPr="00E4742D">
        <w:t xml:space="preserve">Wykonawca zapłaci Zamawiającemu karę </w:t>
      </w:r>
      <w:r w:rsidR="004D0F3E">
        <w:t>umowną w wysokości 3</w:t>
      </w:r>
      <w:r w:rsidRPr="00E4742D">
        <w:t xml:space="preserve">0% wynagrodzenia ryczałtowego </w:t>
      </w:r>
      <w:r w:rsidR="00EE27B2">
        <w:t>ne</w:t>
      </w:r>
      <w:r w:rsidRPr="00E4742D">
        <w:t xml:space="preserve">tto w przypadku nienależytego </w:t>
      </w:r>
      <w:r w:rsidR="00E4742D">
        <w:t>wykonania</w:t>
      </w:r>
      <w:r w:rsidR="00EE27B2">
        <w:t>,</w:t>
      </w:r>
      <w:r w:rsidR="00E4742D">
        <w:t xml:space="preserve"> </w:t>
      </w:r>
      <w:r w:rsidRPr="00E4742D">
        <w:t>bądź niewykonania przedmiotu umowy.</w:t>
      </w:r>
    </w:p>
    <w:p w:rsidR="00E4742D" w:rsidRPr="00E4742D" w:rsidRDefault="00E4742D" w:rsidP="006718F6">
      <w:pPr>
        <w:numPr>
          <w:ilvl w:val="1"/>
          <w:numId w:val="7"/>
        </w:numPr>
        <w:spacing w:line="360" w:lineRule="auto"/>
      </w:pPr>
      <w:r>
        <w:lastRenderedPageBreak/>
        <w:t>Zamawiający zapłaci Wyk</w:t>
      </w:r>
      <w:r w:rsidR="004D0F3E">
        <w:t>onawcy karę umowną w wysokości 3</w:t>
      </w:r>
      <w:r>
        <w:t xml:space="preserve">0% wynagrodzenia ryczałtowego </w:t>
      </w:r>
      <w:r w:rsidR="00DF73C7">
        <w:t xml:space="preserve">netto </w:t>
      </w:r>
      <w:r>
        <w:t xml:space="preserve">w przypadku rozwiązania przez niego umowy z przyczyn leżących po stronie Zamawiającego. </w:t>
      </w:r>
    </w:p>
    <w:p w:rsidR="00B511CA" w:rsidRPr="00E4742D" w:rsidRDefault="00DF73C7" w:rsidP="006718F6">
      <w:pPr>
        <w:numPr>
          <w:ilvl w:val="0"/>
          <w:numId w:val="7"/>
        </w:numPr>
        <w:spacing w:line="360" w:lineRule="auto"/>
      </w:pPr>
      <w:r>
        <w:t>Każda ze Stron</w:t>
      </w:r>
      <w:r w:rsidRPr="00E4742D">
        <w:t xml:space="preserve"> </w:t>
      </w:r>
      <w:r w:rsidR="008E4CA1" w:rsidRPr="00E4742D">
        <w:t>zobowiązuje się do zapłaty kary umownej w terminie 14 dni od daty wystawienia noty obciążającej. Kary mogą być potrącane z bieżącego wynagrodzenia po bezskutecznym upływie terminu zapła</w:t>
      </w:r>
      <w:r w:rsidR="00ED443B">
        <w:t>ty kary umownej przez Wykonawcę.</w:t>
      </w:r>
    </w:p>
    <w:p w:rsidR="00B511CA" w:rsidRPr="009E210C" w:rsidRDefault="008E4CA1" w:rsidP="006718F6">
      <w:pPr>
        <w:numPr>
          <w:ilvl w:val="0"/>
          <w:numId w:val="7"/>
        </w:numPr>
        <w:spacing w:line="360" w:lineRule="auto"/>
      </w:pPr>
      <w:r w:rsidRPr="00E4742D">
        <w:t xml:space="preserve">W przypadku, gdy szkoda przewyższy wysokość kar umownych, </w:t>
      </w:r>
      <w:r w:rsidR="00DF73C7">
        <w:t>każda ze Stron</w:t>
      </w:r>
      <w:r w:rsidR="00DF73C7" w:rsidRPr="00E4742D">
        <w:t xml:space="preserve"> </w:t>
      </w:r>
      <w:r w:rsidRPr="00E4742D">
        <w:t>zastrzega sobie prawo dochodzenia odszkodowania uzupełniającego na zasadach ogólnych określonych w Kodeksie Cywilnym.</w:t>
      </w:r>
      <w:r w:rsidR="00DF73C7">
        <w:t xml:space="preserve"> </w:t>
      </w:r>
      <w:r w:rsidR="00DF73C7" w:rsidRPr="009E210C">
        <w:t>Odpowiedzialność Stron</w:t>
      </w:r>
      <w:r w:rsidR="00ED443B">
        <w:t xml:space="preserve"> z tytułu kar umownych</w:t>
      </w:r>
      <w:r w:rsidR="00DF73C7" w:rsidRPr="009E210C">
        <w:t xml:space="preserve"> ograniczona jest do szkód rzeczywistych do </w:t>
      </w:r>
      <w:r w:rsidR="00ED443B">
        <w:t xml:space="preserve">łącznej wartości </w:t>
      </w:r>
      <w:r w:rsidR="00DF73C7" w:rsidRPr="009E210C">
        <w:t>30% wynagrodzenia ryczałtowego netto za realizację przedmiotu niniejszej umowy.</w:t>
      </w:r>
    </w:p>
    <w:p w:rsidR="00B511CA" w:rsidRPr="00534A2A" w:rsidRDefault="00B511CA" w:rsidP="006718F6">
      <w:pPr>
        <w:pStyle w:val="Style9"/>
        <w:widowControl/>
        <w:spacing w:line="360" w:lineRule="auto"/>
        <w:rPr>
          <w:rFonts w:cs="Times New Roman"/>
        </w:rPr>
      </w:pPr>
    </w:p>
    <w:p w:rsidR="00B511CA" w:rsidRPr="00E4742D" w:rsidRDefault="0018465F" w:rsidP="006718F6">
      <w:pPr>
        <w:pStyle w:val="Style5"/>
        <w:widowControl/>
        <w:spacing w:line="360" w:lineRule="auto"/>
        <w:jc w:val="center"/>
        <w:rPr>
          <w:rStyle w:val="FontStyle19"/>
          <w:rFonts w:ascii="Times New Roman" w:hAnsi="Times New Roman" w:cs="Times New Roman"/>
          <w:sz w:val="24"/>
          <w:szCs w:val="24"/>
        </w:rPr>
      </w:pPr>
      <w:r w:rsidRPr="00E4742D">
        <w:rPr>
          <w:rStyle w:val="FontStyle15"/>
          <w:rFonts w:ascii="Times New Roman" w:hAnsi="Times New Roman" w:cs="Times New Roman"/>
          <w:b/>
          <w:spacing w:val="60"/>
          <w:sz w:val="24"/>
          <w:szCs w:val="24"/>
        </w:rPr>
        <w:t>§9</w:t>
      </w:r>
      <w:r w:rsidR="008E4CA1" w:rsidRPr="00E4742D">
        <w:rPr>
          <w:rStyle w:val="FontStyle19"/>
          <w:rFonts w:ascii="Times New Roman" w:hAnsi="Times New Roman" w:cs="Times New Roman"/>
          <w:sz w:val="24"/>
          <w:szCs w:val="24"/>
        </w:rPr>
        <w:t>Rozwiązanie umowy</w:t>
      </w:r>
    </w:p>
    <w:p w:rsidR="00E4742D" w:rsidRDefault="008E4CA1" w:rsidP="006718F6">
      <w:pPr>
        <w:numPr>
          <w:ilvl w:val="0"/>
          <w:numId w:val="8"/>
        </w:numPr>
        <w:spacing w:line="360" w:lineRule="auto"/>
      </w:pPr>
      <w:r w:rsidRPr="00E4742D">
        <w:t xml:space="preserve">Zamawiającemu przysługuje prawo rozwiązania umowy z zachowaniem prawa do żądania od Wykonawcy zapłaty kary umownej w wysokości określonej w § 8 ust. 1 </w:t>
      </w:r>
      <w:r w:rsidR="001C73E5">
        <w:t xml:space="preserve">lit. b, </w:t>
      </w:r>
      <w:r w:rsidRPr="00E4742D">
        <w:t>m.</w:t>
      </w:r>
      <w:r w:rsidR="00E4742D">
        <w:t>in. w następujących sytuacjach:</w:t>
      </w:r>
    </w:p>
    <w:p w:rsidR="00E4742D" w:rsidRDefault="008E4CA1" w:rsidP="006718F6">
      <w:pPr>
        <w:numPr>
          <w:ilvl w:val="1"/>
          <w:numId w:val="8"/>
        </w:numPr>
        <w:spacing w:line="360" w:lineRule="auto"/>
      </w:pPr>
      <w:r w:rsidRPr="00E4742D">
        <w:t xml:space="preserve">w przypadku </w:t>
      </w:r>
      <w:r w:rsidR="00ED443B">
        <w:t>opóźnienia</w:t>
      </w:r>
      <w:r w:rsidR="001C73E5" w:rsidRPr="00E4742D">
        <w:t xml:space="preserve"> </w:t>
      </w:r>
      <w:r w:rsidRPr="00E4742D">
        <w:t xml:space="preserve">w wykonaniu przedmiotu umowy trwającego powyżej </w:t>
      </w:r>
      <w:r w:rsidR="00892851">
        <w:t>14</w:t>
      </w:r>
      <w:r w:rsidR="00892851" w:rsidRPr="00E4742D">
        <w:t xml:space="preserve"> </w:t>
      </w:r>
      <w:r w:rsidRPr="00E4742D">
        <w:t>dni kalendarzowych,</w:t>
      </w:r>
    </w:p>
    <w:p w:rsidR="00AC57B0" w:rsidRDefault="00AC57B0" w:rsidP="006718F6">
      <w:pPr>
        <w:numPr>
          <w:ilvl w:val="1"/>
          <w:numId w:val="8"/>
        </w:numPr>
        <w:spacing w:line="360" w:lineRule="auto"/>
      </w:pPr>
      <w:r>
        <w:t xml:space="preserve">w przypadku </w:t>
      </w:r>
      <w:r w:rsidR="00ED443B">
        <w:t>opóźnienia</w:t>
      </w:r>
      <w:r w:rsidR="001C73E5">
        <w:t xml:space="preserve"> </w:t>
      </w:r>
      <w:r>
        <w:t>w przekazaniu Zamawiającemu dokumentacji technicznej trwającej powyżej 14 dni kalendarzowych</w:t>
      </w:r>
      <w:r w:rsidR="001C73E5">
        <w:t>,</w:t>
      </w:r>
    </w:p>
    <w:p w:rsidR="00E4742D" w:rsidRDefault="008E4CA1" w:rsidP="006718F6">
      <w:pPr>
        <w:numPr>
          <w:ilvl w:val="1"/>
          <w:numId w:val="8"/>
        </w:numPr>
        <w:spacing w:line="360" w:lineRule="auto"/>
      </w:pPr>
      <w:r w:rsidRPr="00E4742D">
        <w:t>w przypadku likwidacji, ogłoszenia upadłości lub rozwiązania przedsiębiorstwa Wykonawcy</w:t>
      </w:r>
      <w:r w:rsidR="001C73E5">
        <w:t>,</w:t>
      </w:r>
    </w:p>
    <w:p w:rsidR="00B511CA" w:rsidRPr="00E4742D" w:rsidRDefault="008E4CA1" w:rsidP="006718F6">
      <w:pPr>
        <w:numPr>
          <w:ilvl w:val="1"/>
          <w:numId w:val="8"/>
        </w:numPr>
        <w:spacing w:line="360" w:lineRule="auto"/>
      </w:pPr>
      <w:r w:rsidRPr="00E4742D">
        <w:t>w przypadku nakazanego przez organ publiczny zajęcia majątku Wykonawcy.</w:t>
      </w:r>
    </w:p>
    <w:p w:rsidR="00B511CA" w:rsidRDefault="008E4CA1" w:rsidP="006718F6">
      <w:pPr>
        <w:numPr>
          <w:ilvl w:val="0"/>
          <w:numId w:val="8"/>
        </w:numPr>
        <w:spacing w:line="360" w:lineRule="auto"/>
      </w:pPr>
      <w:r w:rsidRPr="00E4742D">
        <w:t>Rozwiązanie umowy powinno nastąpić pod rygorem nieważności na piśmie i zawierać uzasadnienie.</w:t>
      </w:r>
    </w:p>
    <w:p w:rsidR="00E4742D" w:rsidRPr="0085512F" w:rsidRDefault="00AC57B0" w:rsidP="0085512F">
      <w:pPr>
        <w:numPr>
          <w:ilvl w:val="0"/>
          <w:numId w:val="8"/>
        </w:numPr>
        <w:spacing w:line="360" w:lineRule="auto"/>
        <w:rPr>
          <w:rStyle w:val="FontStyle19"/>
          <w:rFonts w:ascii="Times New Roman" w:hAnsi="Times New Roman" w:cstheme="minorBidi"/>
          <w:b w:val="0"/>
          <w:bCs w:val="0"/>
          <w:sz w:val="24"/>
          <w:szCs w:val="24"/>
        </w:rPr>
      </w:pPr>
      <w:r>
        <w:t xml:space="preserve">Rozwiązanie umowy nie wyklucza możliwości dochodzenia przez Zamawiającego kar umownych. </w:t>
      </w:r>
    </w:p>
    <w:p w:rsidR="00B511CA" w:rsidRPr="00E4742D" w:rsidRDefault="0018465F" w:rsidP="006718F6">
      <w:pPr>
        <w:pStyle w:val="Style9"/>
        <w:widowControl/>
        <w:spacing w:line="360" w:lineRule="auto"/>
        <w:jc w:val="center"/>
        <w:rPr>
          <w:rStyle w:val="FontStyle19"/>
          <w:rFonts w:ascii="Times New Roman" w:hAnsi="Times New Roman" w:cs="Times New Roman"/>
          <w:sz w:val="24"/>
          <w:szCs w:val="24"/>
        </w:rPr>
      </w:pPr>
      <w:r w:rsidRPr="00E4742D">
        <w:rPr>
          <w:rStyle w:val="FontStyle15"/>
          <w:rFonts w:ascii="Times New Roman" w:hAnsi="Times New Roman" w:cs="Times New Roman"/>
          <w:b/>
          <w:sz w:val="24"/>
          <w:szCs w:val="24"/>
        </w:rPr>
        <w:t>§ 10</w:t>
      </w:r>
      <w:r>
        <w:rPr>
          <w:rStyle w:val="FontStyle15"/>
          <w:rFonts w:ascii="Times New Roman" w:hAnsi="Times New Roman" w:cs="Times New Roman"/>
          <w:b/>
          <w:sz w:val="24"/>
          <w:szCs w:val="24"/>
        </w:rPr>
        <w:t xml:space="preserve"> </w:t>
      </w:r>
      <w:r w:rsidR="008E4CA1" w:rsidRPr="00E4742D">
        <w:rPr>
          <w:rStyle w:val="FontStyle19"/>
          <w:rFonts w:ascii="Times New Roman" w:hAnsi="Times New Roman" w:cs="Times New Roman"/>
          <w:sz w:val="24"/>
          <w:szCs w:val="24"/>
        </w:rPr>
        <w:t>Postanowienia końcowe</w:t>
      </w:r>
    </w:p>
    <w:p w:rsidR="00B511CA" w:rsidRPr="00E4742D" w:rsidRDefault="00B511CA" w:rsidP="006718F6">
      <w:pPr>
        <w:pStyle w:val="Style5"/>
        <w:widowControl/>
        <w:spacing w:line="360" w:lineRule="auto"/>
        <w:ind w:right="5"/>
        <w:jc w:val="center"/>
        <w:rPr>
          <w:rStyle w:val="FontStyle15"/>
          <w:rFonts w:ascii="Times New Roman" w:hAnsi="Times New Roman" w:cs="Times New Roman"/>
          <w:b/>
          <w:sz w:val="24"/>
          <w:szCs w:val="24"/>
        </w:rPr>
      </w:pPr>
    </w:p>
    <w:p w:rsidR="00E4742D"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 xml:space="preserve">Strony oświadczają, iż są czynnymi podatnikami podatku od towarów </w:t>
      </w:r>
      <w:r w:rsidR="00E4742D">
        <w:rPr>
          <w:rStyle w:val="FontStyle15"/>
          <w:rFonts w:ascii="Times New Roman" w:hAnsi="Times New Roman" w:cs="Times New Roman"/>
          <w:sz w:val="24"/>
          <w:szCs w:val="24"/>
        </w:rPr>
        <w:t>i</w:t>
      </w:r>
      <w:r w:rsidRPr="00534A2A">
        <w:rPr>
          <w:rStyle w:val="FontStyle15"/>
          <w:rFonts w:ascii="Times New Roman" w:hAnsi="Times New Roman" w:cs="Times New Roman"/>
          <w:sz w:val="24"/>
          <w:szCs w:val="24"/>
        </w:rPr>
        <w:t xml:space="preserve"> usług (VAT).</w:t>
      </w:r>
    </w:p>
    <w:p w:rsidR="00E4742D"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W kwestiach nieuregulowanych niniejszą umową mają zastosowanie przepisy Kodeksu cywilnego.</w:t>
      </w:r>
    </w:p>
    <w:p w:rsidR="00E4742D"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Wszelkie zmiany umowy wymagają formy pisemnej pod rygorem nieważności</w:t>
      </w:r>
      <w:r w:rsidR="00E4742D">
        <w:rPr>
          <w:rStyle w:val="FontStyle15"/>
          <w:rFonts w:ascii="Times New Roman" w:hAnsi="Times New Roman" w:cs="Times New Roman"/>
          <w:sz w:val="24"/>
          <w:szCs w:val="24"/>
        </w:rPr>
        <w:t>.</w:t>
      </w:r>
    </w:p>
    <w:p w:rsidR="00E4742D"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lastRenderedPageBreak/>
        <w:t>Zamawiający dopuszcza możliwość zmiany umowy</w:t>
      </w:r>
      <w:r w:rsidR="00E4742D">
        <w:rPr>
          <w:rStyle w:val="FontStyle15"/>
          <w:rFonts w:ascii="Times New Roman" w:hAnsi="Times New Roman" w:cs="Times New Roman"/>
          <w:sz w:val="24"/>
          <w:szCs w:val="24"/>
        </w:rPr>
        <w:t xml:space="preserve"> w następujących przypadkach</w:t>
      </w:r>
      <w:r w:rsidRPr="00E4742D">
        <w:rPr>
          <w:rStyle w:val="FontStyle15"/>
          <w:rFonts w:ascii="Times New Roman" w:hAnsi="Times New Roman" w:cs="Times New Roman"/>
          <w:sz w:val="24"/>
          <w:szCs w:val="24"/>
        </w:rPr>
        <w:t>:</w:t>
      </w:r>
    </w:p>
    <w:p w:rsidR="00E4742D" w:rsidRDefault="008E4CA1" w:rsidP="006718F6">
      <w:pPr>
        <w:pStyle w:val="Style5"/>
        <w:widowControl/>
        <w:numPr>
          <w:ilvl w:val="1"/>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w zakresie zmiany wynagrodzenia ryczałtowego w przypadku zmiany stawki podatku VAT;</w:t>
      </w:r>
    </w:p>
    <w:p w:rsidR="00E4742D" w:rsidRDefault="008E4CA1" w:rsidP="006718F6">
      <w:pPr>
        <w:pStyle w:val="Style5"/>
        <w:widowControl/>
        <w:numPr>
          <w:ilvl w:val="1"/>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w zakresie wydłużenia terminu gwarancji na dowolny okres;</w:t>
      </w:r>
    </w:p>
    <w:p w:rsidR="00E4742D" w:rsidRDefault="008E4CA1" w:rsidP="006718F6">
      <w:pPr>
        <w:pStyle w:val="Style5"/>
        <w:widowControl/>
        <w:numPr>
          <w:ilvl w:val="1"/>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w przypadku wystąpienia zmian powszechnie obowiązujących przepisów prawa w zakresie mającym wpływ na realizację przedmiotu umowy;</w:t>
      </w:r>
    </w:p>
    <w:p w:rsidR="00E4742D" w:rsidRDefault="008E4CA1" w:rsidP="006718F6">
      <w:pPr>
        <w:pStyle w:val="Style5"/>
        <w:widowControl/>
        <w:numPr>
          <w:ilvl w:val="1"/>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w zakresie terminu wykonania pra</w:t>
      </w:r>
      <w:r w:rsidR="00E4742D">
        <w:rPr>
          <w:rStyle w:val="FontStyle15"/>
          <w:rFonts w:ascii="Times New Roman" w:hAnsi="Times New Roman" w:cs="Times New Roman"/>
          <w:sz w:val="24"/>
          <w:szCs w:val="24"/>
        </w:rPr>
        <w:t>c objętych przedmiotem umowy, w </w:t>
      </w:r>
      <w:r w:rsidRPr="00E4742D">
        <w:rPr>
          <w:rStyle w:val="FontStyle15"/>
          <w:rFonts w:ascii="Times New Roman" w:hAnsi="Times New Roman" w:cs="Times New Roman"/>
          <w:sz w:val="24"/>
          <w:szCs w:val="24"/>
        </w:rPr>
        <w:t>następujących okolicznościach:</w:t>
      </w:r>
    </w:p>
    <w:p w:rsidR="00E4742D" w:rsidRDefault="008E4CA1" w:rsidP="006718F6">
      <w:pPr>
        <w:pStyle w:val="Style5"/>
        <w:widowControl/>
        <w:numPr>
          <w:ilvl w:val="2"/>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działania siły wyższej, mającej bezpośredni wpływ na terminowość wykonania przedmiotu umowy. Przez siłę wyższą należy rozumieć zdarzenie zewnętrzne, którego Strony umowy nie mogły przewidzieć, którego nie można było uniknąć, ani któremu Strony umowy nie mogły zapobiec przy zachowaniu należytej staranności, której nie można przypisać drugiej stronie, a która ma wpływ na realizację przedmiotu umowy, w tym w szczególności: powódź, pożar i inne klęski żywiołowe, strajki, nagłe przerwy w dostawie energii elektrycznej, itp.;</w:t>
      </w:r>
    </w:p>
    <w:p w:rsidR="00E4742D" w:rsidRDefault="008E4CA1" w:rsidP="006718F6">
      <w:pPr>
        <w:pStyle w:val="Style5"/>
        <w:widowControl/>
        <w:numPr>
          <w:ilvl w:val="2"/>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niezależnych od Wykonawcy (Wykonawca zobowiązany jest do udowodnienia, że opóźnienie w realizac</w:t>
      </w:r>
      <w:r w:rsidR="00E4742D">
        <w:rPr>
          <w:rStyle w:val="FontStyle15"/>
          <w:rFonts w:ascii="Times New Roman" w:hAnsi="Times New Roman" w:cs="Times New Roman"/>
          <w:sz w:val="24"/>
          <w:szCs w:val="24"/>
        </w:rPr>
        <w:t>ji przedmiotu umowy nastąpiło z </w:t>
      </w:r>
      <w:r w:rsidRPr="00E4742D">
        <w:rPr>
          <w:rStyle w:val="FontStyle15"/>
          <w:rFonts w:ascii="Times New Roman" w:hAnsi="Times New Roman" w:cs="Times New Roman"/>
          <w:sz w:val="24"/>
          <w:szCs w:val="24"/>
        </w:rPr>
        <w:t>przyczyn od niego niezależnych i zobowiązany jest do uzyskania akceptacji Zamawiającego);</w:t>
      </w:r>
    </w:p>
    <w:p w:rsidR="00E4742D" w:rsidRDefault="008E4CA1" w:rsidP="006718F6">
      <w:pPr>
        <w:pStyle w:val="Style5"/>
        <w:widowControl/>
        <w:numPr>
          <w:ilvl w:val="2"/>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i inne istotne okoliczności, których Zam</w:t>
      </w:r>
      <w:r w:rsidR="00E4742D">
        <w:rPr>
          <w:rStyle w:val="FontStyle15"/>
          <w:rFonts w:ascii="Times New Roman" w:hAnsi="Times New Roman" w:cs="Times New Roman"/>
          <w:sz w:val="24"/>
          <w:szCs w:val="24"/>
        </w:rPr>
        <w:t>awiający nie mógł przewidzieć w </w:t>
      </w:r>
      <w:r w:rsidRPr="00E4742D">
        <w:rPr>
          <w:rStyle w:val="FontStyle15"/>
          <w:rFonts w:ascii="Times New Roman" w:hAnsi="Times New Roman" w:cs="Times New Roman"/>
          <w:sz w:val="24"/>
          <w:szCs w:val="24"/>
        </w:rPr>
        <w:t>chwili zawarcia umowy;</w:t>
      </w:r>
    </w:p>
    <w:p w:rsidR="00B511CA" w:rsidRPr="00E4742D" w:rsidRDefault="008E4CA1" w:rsidP="006718F6">
      <w:pPr>
        <w:pStyle w:val="Style5"/>
        <w:widowControl/>
        <w:numPr>
          <w:ilvl w:val="2"/>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w zakresie nieistotnej zmiany wpływającej na przedmiot umowy, nieskutkującej zmianą wynagrodzenia ryczałtowego.</w:t>
      </w:r>
    </w:p>
    <w:p w:rsidR="00E4742D"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534A2A">
        <w:rPr>
          <w:rStyle w:val="FontStyle15"/>
          <w:rFonts w:ascii="Times New Roman" w:hAnsi="Times New Roman" w:cs="Times New Roman"/>
          <w:sz w:val="24"/>
          <w:szCs w:val="24"/>
        </w:rPr>
        <w:t>Ewentualne spory wynikłe ze stosowania umowy strony zobowiązują się</w:t>
      </w:r>
      <w:r w:rsidR="00E4742D">
        <w:rPr>
          <w:rStyle w:val="FontStyle15"/>
          <w:rFonts w:ascii="Times New Roman" w:hAnsi="Times New Roman" w:cs="Times New Roman"/>
          <w:sz w:val="24"/>
          <w:szCs w:val="24"/>
        </w:rPr>
        <w:t xml:space="preserve"> rozstrzygać w </w:t>
      </w:r>
      <w:r w:rsidRPr="00534A2A">
        <w:rPr>
          <w:rStyle w:val="FontStyle15"/>
          <w:rFonts w:ascii="Times New Roman" w:hAnsi="Times New Roman" w:cs="Times New Roman"/>
          <w:sz w:val="24"/>
          <w:szCs w:val="24"/>
        </w:rPr>
        <w:t>drodze ugody. W przypadku braku możliwości polubownego rozstrzygnięcia sporu, spór rozstrzygnie sąd powszechny właściwy siedzibie Zamawiającego.</w:t>
      </w:r>
    </w:p>
    <w:p w:rsidR="00E4742D"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 xml:space="preserve">Językiem umowy i </w:t>
      </w:r>
      <w:r w:rsidR="00E4742D" w:rsidRPr="00E4742D">
        <w:rPr>
          <w:rStyle w:val="FontStyle15"/>
          <w:rFonts w:ascii="Times New Roman" w:hAnsi="Times New Roman" w:cs="Times New Roman"/>
          <w:sz w:val="24"/>
          <w:szCs w:val="24"/>
        </w:rPr>
        <w:t>wszelkiej</w:t>
      </w:r>
      <w:r w:rsidRPr="00E4742D">
        <w:rPr>
          <w:rStyle w:val="FontStyle15"/>
          <w:rFonts w:ascii="Times New Roman" w:hAnsi="Times New Roman" w:cs="Times New Roman"/>
          <w:sz w:val="24"/>
          <w:szCs w:val="24"/>
        </w:rPr>
        <w:t xml:space="preserve"> korespondencji stron jest język polski.</w:t>
      </w:r>
    </w:p>
    <w:p w:rsidR="00B511CA" w:rsidRDefault="008E4CA1" w:rsidP="006718F6">
      <w:pPr>
        <w:pStyle w:val="Style5"/>
        <w:widowControl/>
        <w:numPr>
          <w:ilvl w:val="0"/>
          <w:numId w:val="9"/>
        </w:numPr>
        <w:spacing w:line="360" w:lineRule="auto"/>
        <w:rPr>
          <w:rStyle w:val="FontStyle15"/>
          <w:rFonts w:ascii="Times New Roman" w:hAnsi="Times New Roman" w:cs="Times New Roman"/>
          <w:sz w:val="24"/>
          <w:szCs w:val="24"/>
        </w:rPr>
      </w:pPr>
      <w:r w:rsidRPr="00E4742D">
        <w:rPr>
          <w:rStyle w:val="FontStyle15"/>
          <w:rFonts w:ascii="Times New Roman" w:hAnsi="Times New Roman" w:cs="Times New Roman"/>
          <w:sz w:val="24"/>
          <w:szCs w:val="24"/>
        </w:rPr>
        <w:t>Umowa niniejsza została sporządzona w 2 jedn</w:t>
      </w:r>
      <w:r w:rsidR="00E4742D">
        <w:rPr>
          <w:rStyle w:val="FontStyle15"/>
          <w:rFonts w:ascii="Times New Roman" w:hAnsi="Times New Roman" w:cs="Times New Roman"/>
          <w:sz w:val="24"/>
          <w:szCs w:val="24"/>
        </w:rPr>
        <w:t xml:space="preserve">obrzmiących egzemplarzach, po jednym </w:t>
      </w:r>
      <w:r w:rsidRPr="00E4742D">
        <w:rPr>
          <w:rStyle w:val="FontStyle15"/>
          <w:rFonts w:ascii="Times New Roman" w:hAnsi="Times New Roman" w:cs="Times New Roman"/>
          <w:sz w:val="24"/>
          <w:szCs w:val="24"/>
        </w:rPr>
        <w:t>egzemplarzu dla każdej ze Stron.</w:t>
      </w:r>
    </w:p>
    <w:p w:rsidR="00E4742D" w:rsidRDefault="00E4742D" w:rsidP="006718F6">
      <w:pPr>
        <w:pStyle w:val="Style5"/>
        <w:widowControl/>
        <w:spacing w:line="360" w:lineRule="auto"/>
        <w:rPr>
          <w:rStyle w:val="FontStyle15"/>
          <w:rFonts w:ascii="Times New Roman" w:hAnsi="Times New Roman" w:cs="Times New Roman"/>
          <w:sz w:val="24"/>
          <w:szCs w:val="24"/>
        </w:rPr>
      </w:pPr>
    </w:p>
    <w:p w:rsidR="00E4742D" w:rsidRPr="00E4742D" w:rsidRDefault="00E4742D" w:rsidP="006718F6">
      <w:pPr>
        <w:pStyle w:val="Style5"/>
        <w:widowControl/>
        <w:spacing w:line="360" w:lineRule="auto"/>
        <w:jc w:val="center"/>
        <w:rPr>
          <w:rFonts w:cs="Times New Roman"/>
          <w:b/>
        </w:rPr>
      </w:pPr>
      <w:r w:rsidRPr="00E4742D">
        <w:rPr>
          <w:rStyle w:val="FontStyle15"/>
          <w:rFonts w:ascii="Times New Roman" w:hAnsi="Times New Roman" w:cs="Times New Roman"/>
          <w:b/>
          <w:sz w:val="24"/>
          <w:szCs w:val="24"/>
        </w:rPr>
        <w:t>Zamawiający</w:t>
      </w:r>
      <w:r w:rsidRPr="00E4742D">
        <w:rPr>
          <w:rStyle w:val="FontStyle15"/>
          <w:rFonts w:ascii="Times New Roman" w:hAnsi="Times New Roman" w:cs="Times New Roman"/>
          <w:b/>
          <w:sz w:val="24"/>
          <w:szCs w:val="24"/>
        </w:rPr>
        <w:tab/>
      </w:r>
      <w:r w:rsidRPr="00E4742D">
        <w:rPr>
          <w:rStyle w:val="FontStyle15"/>
          <w:rFonts w:ascii="Times New Roman" w:hAnsi="Times New Roman" w:cs="Times New Roman"/>
          <w:b/>
          <w:sz w:val="24"/>
          <w:szCs w:val="24"/>
        </w:rPr>
        <w:tab/>
      </w:r>
      <w:r w:rsidRPr="00E4742D">
        <w:rPr>
          <w:rStyle w:val="FontStyle15"/>
          <w:rFonts w:ascii="Times New Roman" w:hAnsi="Times New Roman" w:cs="Times New Roman"/>
          <w:b/>
          <w:sz w:val="24"/>
          <w:szCs w:val="24"/>
        </w:rPr>
        <w:tab/>
      </w:r>
      <w:r w:rsidRPr="00E4742D">
        <w:rPr>
          <w:rStyle w:val="FontStyle15"/>
          <w:rFonts w:ascii="Times New Roman" w:hAnsi="Times New Roman" w:cs="Times New Roman"/>
          <w:b/>
          <w:sz w:val="24"/>
          <w:szCs w:val="24"/>
        </w:rPr>
        <w:tab/>
      </w:r>
      <w:r w:rsidRPr="00E4742D">
        <w:rPr>
          <w:rStyle w:val="FontStyle15"/>
          <w:rFonts w:ascii="Times New Roman" w:hAnsi="Times New Roman" w:cs="Times New Roman"/>
          <w:b/>
          <w:sz w:val="24"/>
          <w:szCs w:val="24"/>
        </w:rPr>
        <w:tab/>
      </w:r>
      <w:r w:rsidRPr="00E4742D">
        <w:rPr>
          <w:rStyle w:val="FontStyle15"/>
          <w:rFonts w:ascii="Times New Roman" w:hAnsi="Times New Roman" w:cs="Times New Roman"/>
          <w:b/>
          <w:sz w:val="24"/>
          <w:szCs w:val="24"/>
        </w:rPr>
        <w:tab/>
        <w:t>Wykonawca</w:t>
      </w:r>
    </w:p>
    <w:p w:rsidR="004B5727" w:rsidRPr="00402CE1" w:rsidRDefault="004B5727" w:rsidP="006718F6">
      <w:pPr>
        <w:pStyle w:val="Style9"/>
        <w:widowControl/>
        <w:spacing w:line="360" w:lineRule="auto"/>
        <w:rPr>
          <w:rFonts w:cs="Times New Roman"/>
          <w:b/>
        </w:rPr>
      </w:pPr>
    </w:p>
    <w:sectPr w:rsidR="004B5727" w:rsidRPr="00402CE1" w:rsidSect="0015097D">
      <w:headerReference w:type="default" r:id="rId8"/>
      <w:footerReference w:type="default" r:id="rId9"/>
      <w:pgSz w:w="11905" w:h="16837"/>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17" w:rsidRDefault="003D7217">
      <w:r>
        <w:separator/>
      </w:r>
    </w:p>
  </w:endnote>
  <w:endnote w:type="continuationSeparator" w:id="0">
    <w:p w:rsidR="003D7217" w:rsidRDefault="003D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CA" w:rsidRDefault="00B511CA">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17" w:rsidRDefault="003D7217">
      <w:r>
        <w:separator/>
      </w:r>
    </w:p>
  </w:footnote>
  <w:footnote w:type="continuationSeparator" w:id="0">
    <w:p w:rsidR="003D7217" w:rsidRDefault="003D7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8B" w:rsidRDefault="002F4105">
    <w:pPr>
      <w:pStyle w:val="Nagwek"/>
    </w:pPr>
    <w:r w:rsidRPr="002F4105">
      <w:rPr>
        <w:rFonts w:ascii="Calibri" w:eastAsia="Calibri" w:hAnsi="Calibri" w:cs="Times New Roman"/>
        <w:noProof/>
        <w:sz w:val="22"/>
        <w:szCs w:val="22"/>
      </w:rPr>
      <w:drawing>
        <wp:inline distT="0" distB="0" distL="0" distR="0" wp14:anchorId="2559F470" wp14:editId="0703312D">
          <wp:extent cx="5760085" cy="624314"/>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243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566"/>
    <w:multiLevelType w:val="hybridMultilevel"/>
    <w:tmpl w:val="10C25DC0"/>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5B228FE"/>
    <w:multiLevelType w:val="hybridMultilevel"/>
    <w:tmpl w:val="8DF09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B4B51"/>
    <w:multiLevelType w:val="hybridMultilevel"/>
    <w:tmpl w:val="2982A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E45013"/>
    <w:multiLevelType w:val="hybridMultilevel"/>
    <w:tmpl w:val="6ABAE8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143784C"/>
    <w:multiLevelType w:val="hybridMultilevel"/>
    <w:tmpl w:val="B04C0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804CDE"/>
    <w:multiLevelType w:val="hybridMultilevel"/>
    <w:tmpl w:val="49C456EA"/>
    <w:lvl w:ilvl="0" w:tplc="BB66B2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4A055A"/>
    <w:multiLevelType w:val="hybridMultilevel"/>
    <w:tmpl w:val="FA2E7050"/>
    <w:lvl w:ilvl="0" w:tplc="BB66B2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7E6D25"/>
    <w:multiLevelType w:val="hybridMultilevel"/>
    <w:tmpl w:val="D6A28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CE2797"/>
    <w:multiLevelType w:val="hybridMultilevel"/>
    <w:tmpl w:val="2752FA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B3D0CA1"/>
    <w:multiLevelType w:val="hybridMultilevel"/>
    <w:tmpl w:val="53381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1F13B9"/>
    <w:multiLevelType w:val="hybridMultilevel"/>
    <w:tmpl w:val="B57E2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4D7754"/>
    <w:multiLevelType w:val="hybridMultilevel"/>
    <w:tmpl w:val="3E8862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53375F"/>
    <w:multiLevelType w:val="hybridMultilevel"/>
    <w:tmpl w:val="08F4B9FE"/>
    <w:lvl w:ilvl="0" w:tplc="103E62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5F412A"/>
    <w:multiLevelType w:val="hybridMultilevel"/>
    <w:tmpl w:val="D66CA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C42947"/>
    <w:multiLevelType w:val="hybridMultilevel"/>
    <w:tmpl w:val="6B0667EC"/>
    <w:lvl w:ilvl="0" w:tplc="BB66B2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362B8A4">
      <w:start w:val="1"/>
      <w:numFmt w:val="upperRoman"/>
      <w:lvlText w:val="%3."/>
      <w:lvlJc w:val="right"/>
      <w:pPr>
        <w:ind w:left="2160" w:hanging="180"/>
      </w:pPr>
      <w:rPr>
        <w:rFonts w:ascii="Times New Roman" w:eastAsiaTheme="minorEastAsia" w:hAnsi="Times New Roman"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AD7347"/>
    <w:multiLevelType w:val="hybridMultilevel"/>
    <w:tmpl w:val="58506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C12324"/>
    <w:multiLevelType w:val="hybridMultilevel"/>
    <w:tmpl w:val="AD38C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0F62EF"/>
    <w:multiLevelType w:val="hybridMultilevel"/>
    <w:tmpl w:val="5CD0066E"/>
    <w:lvl w:ilvl="0" w:tplc="103E624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E6E701A">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3119FA"/>
    <w:multiLevelType w:val="hybridMultilevel"/>
    <w:tmpl w:val="CEBA2D58"/>
    <w:lvl w:ilvl="0" w:tplc="BB66B2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051CDD"/>
    <w:multiLevelType w:val="hybridMultilevel"/>
    <w:tmpl w:val="1138E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C5A6CAF"/>
    <w:multiLevelType w:val="hybridMultilevel"/>
    <w:tmpl w:val="A726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975EDE"/>
    <w:multiLevelType w:val="hybridMultilevel"/>
    <w:tmpl w:val="7CD69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E73E0A"/>
    <w:multiLevelType w:val="hybridMultilevel"/>
    <w:tmpl w:val="472AAA3C"/>
    <w:lvl w:ilvl="0" w:tplc="103E624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6B6F1E"/>
    <w:multiLevelType w:val="hybridMultilevel"/>
    <w:tmpl w:val="C2F85788"/>
    <w:lvl w:ilvl="0" w:tplc="BB66B2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9A6BEFA">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9228D9"/>
    <w:multiLevelType w:val="hybridMultilevel"/>
    <w:tmpl w:val="8E3E4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AFC2410"/>
    <w:multiLevelType w:val="hybridMultilevel"/>
    <w:tmpl w:val="4B06ADA4"/>
    <w:lvl w:ilvl="0" w:tplc="636A6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B361DC"/>
    <w:multiLevelType w:val="hybridMultilevel"/>
    <w:tmpl w:val="DEE6C6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F476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742F6F"/>
    <w:multiLevelType w:val="hybridMultilevel"/>
    <w:tmpl w:val="DD0A6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29471F"/>
    <w:multiLevelType w:val="hybridMultilevel"/>
    <w:tmpl w:val="6CF69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3252277"/>
    <w:multiLevelType w:val="hybridMultilevel"/>
    <w:tmpl w:val="D186A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B66B86"/>
    <w:multiLevelType w:val="hybridMultilevel"/>
    <w:tmpl w:val="BE3474FC"/>
    <w:lvl w:ilvl="0" w:tplc="04150011">
      <w:start w:val="1"/>
      <w:numFmt w:val="decimal"/>
      <w:lvlText w:val="%1)"/>
      <w:lvlJc w:val="left"/>
      <w:pPr>
        <w:ind w:left="720" w:hanging="360"/>
      </w:pPr>
      <w:rPr>
        <w:rFonts w:hint="default"/>
      </w:rPr>
    </w:lvl>
    <w:lvl w:ilvl="1" w:tplc="594C26F0">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A11867"/>
    <w:multiLevelType w:val="hybridMultilevel"/>
    <w:tmpl w:val="DFF20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C1045ED"/>
    <w:multiLevelType w:val="hybridMultilevel"/>
    <w:tmpl w:val="B4D01232"/>
    <w:lvl w:ilvl="0" w:tplc="BB66B2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25"/>
  </w:num>
  <w:num w:numId="4">
    <w:abstractNumId w:val="6"/>
  </w:num>
  <w:num w:numId="5">
    <w:abstractNumId w:val="5"/>
  </w:num>
  <w:num w:numId="6">
    <w:abstractNumId w:val="23"/>
  </w:num>
  <w:num w:numId="7">
    <w:abstractNumId w:val="14"/>
  </w:num>
  <w:num w:numId="8">
    <w:abstractNumId w:val="18"/>
  </w:num>
  <w:num w:numId="9">
    <w:abstractNumId w:val="33"/>
  </w:num>
  <w:num w:numId="10">
    <w:abstractNumId w:val="26"/>
  </w:num>
  <w:num w:numId="11">
    <w:abstractNumId w:val="31"/>
  </w:num>
  <w:num w:numId="12">
    <w:abstractNumId w:val="22"/>
  </w:num>
  <w:num w:numId="13">
    <w:abstractNumId w:val="17"/>
  </w:num>
  <w:num w:numId="14">
    <w:abstractNumId w:val="12"/>
  </w:num>
  <w:num w:numId="15">
    <w:abstractNumId w:val="27"/>
  </w:num>
  <w:num w:numId="16">
    <w:abstractNumId w:val="8"/>
  </w:num>
  <w:num w:numId="17">
    <w:abstractNumId w:val="3"/>
  </w:num>
  <w:num w:numId="18">
    <w:abstractNumId w:val="0"/>
  </w:num>
  <w:num w:numId="19">
    <w:abstractNumId w:val="9"/>
  </w:num>
  <w:num w:numId="20">
    <w:abstractNumId w:val="29"/>
  </w:num>
  <w:num w:numId="21">
    <w:abstractNumId w:val="21"/>
  </w:num>
  <w:num w:numId="22">
    <w:abstractNumId w:val="7"/>
  </w:num>
  <w:num w:numId="23">
    <w:abstractNumId w:val="1"/>
  </w:num>
  <w:num w:numId="24">
    <w:abstractNumId w:val="2"/>
  </w:num>
  <w:num w:numId="25">
    <w:abstractNumId w:val="24"/>
  </w:num>
  <w:num w:numId="26">
    <w:abstractNumId w:val="19"/>
  </w:num>
  <w:num w:numId="27">
    <w:abstractNumId w:val="10"/>
  </w:num>
  <w:num w:numId="28">
    <w:abstractNumId w:val="32"/>
  </w:num>
  <w:num w:numId="29">
    <w:abstractNumId w:val="2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1"/>
  </w:num>
  <w:num w:numId="33">
    <w:abstractNumId w:val="16"/>
  </w:num>
  <w:num w:numId="3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2A"/>
    <w:rsid w:val="00036EF4"/>
    <w:rsid w:val="000557D0"/>
    <w:rsid w:val="00064376"/>
    <w:rsid w:val="00083851"/>
    <w:rsid w:val="00083D87"/>
    <w:rsid w:val="000948D3"/>
    <w:rsid w:val="00114AAD"/>
    <w:rsid w:val="00116F1A"/>
    <w:rsid w:val="001414BC"/>
    <w:rsid w:val="00146D98"/>
    <w:rsid w:val="0015097D"/>
    <w:rsid w:val="00156FDE"/>
    <w:rsid w:val="00166E5E"/>
    <w:rsid w:val="00172AF1"/>
    <w:rsid w:val="0018465F"/>
    <w:rsid w:val="001920B7"/>
    <w:rsid w:val="0019368B"/>
    <w:rsid w:val="001C73E5"/>
    <w:rsid w:val="00216F7D"/>
    <w:rsid w:val="002401E7"/>
    <w:rsid w:val="0026366A"/>
    <w:rsid w:val="00293D87"/>
    <w:rsid w:val="002B6972"/>
    <w:rsid w:val="002E0385"/>
    <w:rsid w:val="002E0B25"/>
    <w:rsid w:val="002E3DEA"/>
    <w:rsid w:val="002F23D0"/>
    <w:rsid w:val="002F4105"/>
    <w:rsid w:val="00304547"/>
    <w:rsid w:val="00346B8B"/>
    <w:rsid w:val="003C09B4"/>
    <w:rsid w:val="003D418C"/>
    <w:rsid w:val="003D7217"/>
    <w:rsid w:val="003F1B5D"/>
    <w:rsid w:val="00402CE1"/>
    <w:rsid w:val="00426B06"/>
    <w:rsid w:val="00457F1C"/>
    <w:rsid w:val="00461EA7"/>
    <w:rsid w:val="004731FD"/>
    <w:rsid w:val="004856DE"/>
    <w:rsid w:val="00490258"/>
    <w:rsid w:val="004B5727"/>
    <w:rsid w:val="004D0F3E"/>
    <w:rsid w:val="00524EB2"/>
    <w:rsid w:val="005334E2"/>
    <w:rsid w:val="00534A2A"/>
    <w:rsid w:val="005367CB"/>
    <w:rsid w:val="00544EF9"/>
    <w:rsid w:val="005674B1"/>
    <w:rsid w:val="005C463A"/>
    <w:rsid w:val="005E3E5B"/>
    <w:rsid w:val="00605D26"/>
    <w:rsid w:val="00614C5F"/>
    <w:rsid w:val="006411E2"/>
    <w:rsid w:val="006430EC"/>
    <w:rsid w:val="006674CD"/>
    <w:rsid w:val="006718F6"/>
    <w:rsid w:val="006A1234"/>
    <w:rsid w:val="006A68C3"/>
    <w:rsid w:val="006A7E1C"/>
    <w:rsid w:val="00711F08"/>
    <w:rsid w:val="00730FDE"/>
    <w:rsid w:val="007816B0"/>
    <w:rsid w:val="007A4E48"/>
    <w:rsid w:val="007D2BBE"/>
    <w:rsid w:val="00811579"/>
    <w:rsid w:val="00814A64"/>
    <w:rsid w:val="0085512F"/>
    <w:rsid w:val="008706CA"/>
    <w:rsid w:val="0087295F"/>
    <w:rsid w:val="00890F62"/>
    <w:rsid w:val="00892851"/>
    <w:rsid w:val="008E4CA1"/>
    <w:rsid w:val="00916C96"/>
    <w:rsid w:val="00920042"/>
    <w:rsid w:val="00926185"/>
    <w:rsid w:val="0093015A"/>
    <w:rsid w:val="00952677"/>
    <w:rsid w:val="0096689D"/>
    <w:rsid w:val="009A7354"/>
    <w:rsid w:val="009B0BC7"/>
    <w:rsid w:val="009E210C"/>
    <w:rsid w:val="009E3ABC"/>
    <w:rsid w:val="009F114C"/>
    <w:rsid w:val="009F4CA2"/>
    <w:rsid w:val="00A060DC"/>
    <w:rsid w:val="00A0665B"/>
    <w:rsid w:val="00A525B1"/>
    <w:rsid w:val="00A606B1"/>
    <w:rsid w:val="00A9109A"/>
    <w:rsid w:val="00AC226E"/>
    <w:rsid w:val="00AC57B0"/>
    <w:rsid w:val="00AC5C0F"/>
    <w:rsid w:val="00B00B1C"/>
    <w:rsid w:val="00B3301A"/>
    <w:rsid w:val="00B3671A"/>
    <w:rsid w:val="00B511CA"/>
    <w:rsid w:val="00B6561B"/>
    <w:rsid w:val="00B93D5C"/>
    <w:rsid w:val="00B94129"/>
    <w:rsid w:val="00BA3E15"/>
    <w:rsid w:val="00BA5E12"/>
    <w:rsid w:val="00BC7E0A"/>
    <w:rsid w:val="00C23C39"/>
    <w:rsid w:val="00C4451D"/>
    <w:rsid w:val="00C72DAB"/>
    <w:rsid w:val="00C77F50"/>
    <w:rsid w:val="00CA492E"/>
    <w:rsid w:val="00CA5D8C"/>
    <w:rsid w:val="00CB10B2"/>
    <w:rsid w:val="00CD3BF7"/>
    <w:rsid w:val="00CD531E"/>
    <w:rsid w:val="00D32617"/>
    <w:rsid w:val="00D6292A"/>
    <w:rsid w:val="00D74947"/>
    <w:rsid w:val="00DB19A1"/>
    <w:rsid w:val="00DF73C7"/>
    <w:rsid w:val="00E056F6"/>
    <w:rsid w:val="00E4742D"/>
    <w:rsid w:val="00E55482"/>
    <w:rsid w:val="00E57C8D"/>
    <w:rsid w:val="00E6770D"/>
    <w:rsid w:val="00E77C30"/>
    <w:rsid w:val="00ED443B"/>
    <w:rsid w:val="00ED6456"/>
    <w:rsid w:val="00EE27B2"/>
    <w:rsid w:val="00F14A24"/>
    <w:rsid w:val="00F3351A"/>
    <w:rsid w:val="00F524FC"/>
    <w:rsid w:val="00F52DE8"/>
    <w:rsid w:val="00F65A17"/>
    <w:rsid w:val="00FD60FF"/>
    <w:rsid w:val="00FE4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97D"/>
    <w:pPr>
      <w:widowControl w:val="0"/>
      <w:autoSpaceDE w:val="0"/>
      <w:autoSpaceDN w:val="0"/>
      <w:adjustRightInd w:val="0"/>
      <w:spacing w:after="0" w:line="240" w:lineRule="auto"/>
      <w:jc w:val="both"/>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21" w:lineRule="exact"/>
    </w:pPr>
  </w:style>
  <w:style w:type="paragraph" w:customStyle="1" w:styleId="Style3">
    <w:name w:val="Style3"/>
    <w:basedOn w:val="Normalny"/>
    <w:uiPriority w:val="99"/>
    <w:pPr>
      <w:spacing w:line="216" w:lineRule="exact"/>
      <w:ind w:hanging="710"/>
    </w:pPr>
  </w:style>
  <w:style w:type="paragraph" w:customStyle="1" w:styleId="Style4">
    <w:name w:val="Style4"/>
    <w:basedOn w:val="Normalny"/>
    <w:uiPriority w:val="99"/>
    <w:pPr>
      <w:spacing w:line="219" w:lineRule="exact"/>
      <w:ind w:hanging="355"/>
    </w:pPr>
  </w:style>
  <w:style w:type="paragraph" w:customStyle="1" w:styleId="Style5">
    <w:name w:val="Style5"/>
    <w:basedOn w:val="Normalny"/>
    <w:uiPriority w:val="99"/>
    <w:pPr>
      <w:spacing w:line="216" w:lineRule="exact"/>
    </w:pPr>
  </w:style>
  <w:style w:type="paragraph" w:customStyle="1" w:styleId="Style6">
    <w:name w:val="Style6"/>
    <w:basedOn w:val="Normalny"/>
    <w:uiPriority w:val="99"/>
    <w:pPr>
      <w:spacing w:line="218" w:lineRule="exact"/>
      <w:ind w:hanging="350"/>
    </w:pPr>
  </w:style>
  <w:style w:type="paragraph" w:customStyle="1" w:styleId="Style7">
    <w:name w:val="Style7"/>
    <w:basedOn w:val="Normalny"/>
    <w:uiPriority w:val="99"/>
    <w:pPr>
      <w:spacing w:line="221" w:lineRule="exact"/>
      <w:ind w:firstLine="370"/>
    </w:pPr>
  </w:style>
  <w:style w:type="paragraph" w:customStyle="1" w:styleId="Style8">
    <w:name w:val="Style8"/>
    <w:basedOn w:val="Normalny"/>
    <w:uiPriority w:val="99"/>
    <w:pPr>
      <w:spacing w:line="216" w:lineRule="exact"/>
      <w:ind w:hanging="360"/>
    </w:pPr>
  </w:style>
  <w:style w:type="paragraph" w:customStyle="1" w:styleId="Style9">
    <w:name w:val="Style9"/>
    <w:basedOn w:val="Normalny"/>
    <w:uiPriority w:val="99"/>
  </w:style>
  <w:style w:type="paragraph" w:customStyle="1" w:styleId="Style10">
    <w:name w:val="Style10"/>
    <w:basedOn w:val="Normalny"/>
    <w:uiPriority w:val="99"/>
    <w:pPr>
      <w:spacing w:line="221" w:lineRule="exact"/>
      <w:ind w:hanging="274"/>
    </w:pPr>
  </w:style>
  <w:style w:type="paragraph" w:customStyle="1" w:styleId="Style11">
    <w:name w:val="Style11"/>
    <w:basedOn w:val="Normalny"/>
    <w:uiPriority w:val="99"/>
    <w:pPr>
      <w:spacing w:line="218" w:lineRule="exact"/>
      <w:ind w:hanging="274"/>
    </w:pPr>
  </w:style>
  <w:style w:type="paragraph" w:customStyle="1" w:styleId="Style12">
    <w:name w:val="Style12"/>
    <w:basedOn w:val="Normalny"/>
    <w:uiPriority w:val="99"/>
  </w:style>
  <w:style w:type="paragraph" w:customStyle="1" w:styleId="Style13">
    <w:name w:val="Style13"/>
    <w:basedOn w:val="Normalny"/>
    <w:uiPriority w:val="99"/>
  </w:style>
  <w:style w:type="character" w:customStyle="1" w:styleId="FontStyle15">
    <w:name w:val="Font Style15"/>
    <w:basedOn w:val="Domylnaczcionkaakapitu"/>
    <w:uiPriority w:val="99"/>
    <w:rPr>
      <w:rFonts w:ascii="Verdana" w:hAnsi="Verdana" w:cs="Verdana"/>
      <w:sz w:val="16"/>
      <w:szCs w:val="16"/>
    </w:rPr>
  </w:style>
  <w:style w:type="character" w:customStyle="1" w:styleId="FontStyle16">
    <w:name w:val="Font Style16"/>
    <w:basedOn w:val="Domylnaczcionkaakapitu"/>
    <w:uiPriority w:val="99"/>
    <w:rPr>
      <w:rFonts w:ascii="Corbel" w:hAnsi="Corbel" w:cs="Corbel"/>
      <w:i/>
      <w:iCs/>
      <w:spacing w:val="20"/>
      <w:sz w:val="18"/>
      <w:szCs w:val="18"/>
    </w:rPr>
  </w:style>
  <w:style w:type="character" w:customStyle="1" w:styleId="FontStyle17">
    <w:name w:val="Font Style17"/>
    <w:basedOn w:val="Domylnaczcionkaakapitu"/>
    <w:uiPriority w:val="99"/>
    <w:rPr>
      <w:rFonts w:ascii="MS Gothic" w:eastAsia="MS Gothic" w:cs="MS Gothic"/>
      <w:sz w:val="18"/>
      <w:szCs w:val="18"/>
    </w:rPr>
  </w:style>
  <w:style w:type="character" w:customStyle="1" w:styleId="FontStyle18">
    <w:name w:val="Font Style18"/>
    <w:basedOn w:val="Domylnaczcionkaakapitu"/>
    <w:uiPriority w:val="99"/>
    <w:rPr>
      <w:rFonts w:ascii="Verdana" w:hAnsi="Verdana" w:cs="Verdana"/>
      <w:sz w:val="18"/>
      <w:szCs w:val="18"/>
    </w:rPr>
  </w:style>
  <w:style w:type="character" w:customStyle="1" w:styleId="FontStyle19">
    <w:name w:val="Font Style19"/>
    <w:basedOn w:val="Domylnaczcionkaakapitu"/>
    <w:uiPriority w:val="99"/>
    <w:rPr>
      <w:rFonts w:ascii="Verdana" w:hAnsi="Verdana" w:cs="Verdana"/>
      <w:b/>
      <w:bCs/>
      <w:sz w:val="16"/>
      <w:szCs w:val="16"/>
    </w:rPr>
  </w:style>
  <w:style w:type="character" w:customStyle="1" w:styleId="FontStyle20">
    <w:name w:val="Font Style20"/>
    <w:basedOn w:val="Domylnaczcionkaakapitu"/>
    <w:uiPriority w:val="99"/>
    <w:rPr>
      <w:rFonts w:ascii="Verdana" w:hAnsi="Verdana" w:cs="Verdana"/>
      <w:sz w:val="16"/>
      <w:szCs w:val="16"/>
    </w:rPr>
  </w:style>
  <w:style w:type="character" w:customStyle="1" w:styleId="FontStyle21">
    <w:name w:val="Font Style21"/>
    <w:basedOn w:val="Domylnaczcionkaakapitu"/>
    <w:uiPriority w:val="99"/>
    <w:rPr>
      <w:rFonts w:ascii="Arial" w:hAnsi="Arial" w:cs="Arial"/>
      <w:sz w:val="22"/>
      <w:szCs w:val="22"/>
    </w:rPr>
  </w:style>
  <w:style w:type="character" w:styleId="Hipercze">
    <w:name w:val="Hyperlink"/>
    <w:basedOn w:val="Domylnaczcionkaakapitu"/>
    <w:uiPriority w:val="99"/>
    <w:rPr>
      <w:color w:val="0066CC"/>
      <w:u w:val="single"/>
    </w:rPr>
  </w:style>
  <w:style w:type="paragraph" w:styleId="Tekstprzypisudolnego">
    <w:name w:val="footnote text"/>
    <w:basedOn w:val="Normalny"/>
    <w:link w:val="TekstprzypisudolnegoZnak"/>
    <w:uiPriority w:val="99"/>
    <w:semiHidden/>
    <w:unhideWhenUsed/>
    <w:rsid w:val="00534A2A"/>
    <w:rPr>
      <w:sz w:val="20"/>
      <w:szCs w:val="20"/>
    </w:rPr>
  </w:style>
  <w:style w:type="character" w:customStyle="1" w:styleId="TekstprzypisudolnegoZnak">
    <w:name w:val="Tekst przypisu dolnego Znak"/>
    <w:basedOn w:val="Domylnaczcionkaakapitu"/>
    <w:link w:val="Tekstprzypisudolnego"/>
    <w:uiPriority w:val="99"/>
    <w:semiHidden/>
    <w:rsid w:val="00534A2A"/>
    <w:rPr>
      <w:rFonts w:hAnsi="Verdana"/>
      <w:sz w:val="20"/>
      <w:szCs w:val="20"/>
    </w:rPr>
  </w:style>
  <w:style w:type="character" w:styleId="Odwoanieprzypisudolnego">
    <w:name w:val="footnote reference"/>
    <w:basedOn w:val="Domylnaczcionkaakapitu"/>
    <w:uiPriority w:val="99"/>
    <w:semiHidden/>
    <w:unhideWhenUsed/>
    <w:rsid w:val="00534A2A"/>
    <w:rPr>
      <w:vertAlign w:val="superscript"/>
    </w:rPr>
  </w:style>
  <w:style w:type="paragraph" w:styleId="Akapitzlist">
    <w:name w:val="List Paragraph"/>
    <w:basedOn w:val="Normalny"/>
    <w:link w:val="AkapitzlistZnak"/>
    <w:uiPriority w:val="34"/>
    <w:qFormat/>
    <w:rsid w:val="00083851"/>
    <w:pPr>
      <w:widowControl/>
      <w:autoSpaceDE/>
      <w:autoSpaceDN/>
      <w:adjustRightInd/>
      <w:ind w:left="720"/>
      <w:contextualSpacing/>
      <w:jc w:val="left"/>
    </w:pPr>
    <w:rPr>
      <w:rFonts w:eastAsia="Times New Roman"/>
      <w:sz w:val="22"/>
      <w:szCs w:val="22"/>
      <w:lang w:eastAsia="en-US"/>
    </w:rPr>
  </w:style>
  <w:style w:type="character" w:customStyle="1" w:styleId="AkapitzlistZnak">
    <w:name w:val="Akapit z listą Znak"/>
    <w:link w:val="Akapitzlist"/>
    <w:uiPriority w:val="99"/>
    <w:locked/>
    <w:rsid w:val="00083851"/>
    <w:rPr>
      <w:rFonts w:ascii="Times New Roman" w:eastAsia="Times New Roman" w:hAnsi="Times New Roman"/>
      <w:lang w:eastAsia="en-US"/>
    </w:rPr>
  </w:style>
  <w:style w:type="paragraph" w:styleId="Nagwek">
    <w:name w:val="header"/>
    <w:basedOn w:val="Normalny"/>
    <w:link w:val="NagwekZnak"/>
    <w:uiPriority w:val="99"/>
    <w:unhideWhenUsed/>
    <w:rsid w:val="0019368B"/>
    <w:pPr>
      <w:tabs>
        <w:tab w:val="center" w:pos="4536"/>
        <w:tab w:val="right" w:pos="9072"/>
      </w:tabs>
    </w:pPr>
  </w:style>
  <w:style w:type="character" w:customStyle="1" w:styleId="NagwekZnak">
    <w:name w:val="Nagłówek Znak"/>
    <w:basedOn w:val="Domylnaczcionkaakapitu"/>
    <w:link w:val="Nagwek"/>
    <w:uiPriority w:val="99"/>
    <w:rsid w:val="0019368B"/>
    <w:rPr>
      <w:rFonts w:ascii="Times New Roman" w:hAnsi="Times New Roman"/>
      <w:sz w:val="24"/>
      <w:szCs w:val="24"/>
    </w:rPr>
  </w:style>
  <w:style w:type="paragraph" w:styleId="Stopka">
    <w:name w:val="footer"/>
    <w:basedOn w:val="Normalny"/>
    <w:link w:val="StopkaZnak"/>
    <w:uiPriority w:val="99"/>
    <w:unhideWhenUsed/>
    <w:rsid w:val="0019368B"/>
    <w:pPr>
      <w:tabs>
        <w:tab w:val="center" w:pos="4536"/>
        <w:tab w:val="right" w:pos="9072"/>
      </w:tabs>
    </w:pPr>
  </w:style>
  <w:style w:type="character" w:customStyle="1" w:styleId="StopkaZnak">
    <w:name w:val="Stopka Znak"/>
    <w:basedOn w:val="Domylnaczcionkaakapitu"/>
    <w:link w:val="Stopka"/>
    <w:uiPriority w:val="99"/>
    <w:rsid w:val="0019368B"/>
    <w:rPr>
      <w:rFonts w:ascii="Times New Roman" w:hAnsi="Times New Roman"/>
      <w:sz w:val="24"/>
      <w:szCs w:val="24"/>
    </w:rPr>
  </w:style>
  <w:style w:type="character" w:styleId="Odwoaniedokomentarza">
    <w:name w:val="annotation reference"/>
    <w:basedOn w:val="Domylnaczcionkaakapitu"/>
    <w:uiPriority w:val="99"/>
    <w:semiHidden/>
    <w:unhideWhenUsed/>
    <w:rsid w:val="00E6770D"/>
    <w:rPr>
      <w:sz w:val="16"/>
      <w:szCs w:val="16"/>
    </w:rPr>
  </w:style>
  <w:style w:type="paragraph" w:styleId="Tekstkomentarza">
    <w:name w:val="annotation text"/>
    <w:basedOn w:val="Normalny"/>
    <w:link w:val="TekstkomentarzaZnak"/>
    <w:uiPriority w:val="99"/>
    <w:semiHidden/>
    <w:unhideWhenUsed/>
    <w:rsid w:val="00E6770D"/>
    <w:rPr>
      <w:sz w:val="20"/>
      <w:szCs w:val="20"/>
    </w:rPr>
  </w:style>
  <w:style w:type="character" w:customStyle="1" w:styleId="TekstkomentarzaZnak">
    <w:name w:val="Tekst komentarza Znak"/>
    <w:basedOn w:val="Domylnaczcionkaakapitu"/>
    <w:link w:val="Tekstkomentarza"/>
    <w:uiPriority w:val="99"/>
    <w:semiHidden/>
    <w:rsid w:val="00E6770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6770D"/>
    <w:rPr>
      <w:b/>
      <w:bCs/>
    </w:rPr>
  </w:style>
  <w:style w:type="character" w:customStyle="1" w:styleId="TematkomentarzaZnak">
    <w:name w:val="Temat komentarza Znak"/>
    <w:basedOn w:val="TekstkomentarzaZnak"/>
    <w:link w:val="Tematkomentarza"/>
    <w:uiPriority w:val="99"/>
    <w:semiHidden/>
    <w:rsid w:val="00E6770D"/>
    <w:rPr>
      <w:rFonts w:ascii="Times New Roman" w:hAnsi="Times New Roman"/>
      <w:b/>
      <w:bCs/>
      <w:sz w:val="20"/>
      <w:szCs w:val="20"/>
    </w:rPr>
  </w:style>
  <w:style w:type="paragraph" w:styleId="Tekstdymka">
    <w:name w:val="Balloon Text"/>
    <w:basedOn w:val="Normalny"/>
    <w:link w:val="TekstdymkaZnak"/>
    <w:uiPriority w:val="99"/>
    <w:semiHidden/>
    <w:unhideWhenUsed/>
    <w:rsid w:val="00E677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7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97D"/>
    <w:pPr>
      <w:widowControl w:val="0"/>
      <w:autoSpaceDE w:val="0"/>
      <w:autoSpaceDN w:val="0"/>
      <w:adjustRightInd w:val="0"/>
      <w:spacing w:after="0" w:line="240" w:lineRule="auto"/>
      <w:jc w:val="both"/>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21" w:lineRule="exact"/>
    </w:pPr>
  </w:style>
  <w:style w:type="paragraph" w:customStyle="1" w:styleId="Style3">
    <w:name w:val="Style3"/>
    <w:basedOn w:val="Normalny"/>
    <w:uiPriority w:val="99"/>
    <w:pPr>
      <w:spacing w:line="216" w:lineRule="exact"/>
      <w:ind w:hanging="710"/>
    </w:pPr>
  </w:style>
  <w:style w:type="paragraph" w:customStyle="1" w:styleId="Style4">
    <w:name w:val="Style4"/>
    <w:basedOn w:val="Normalny"/>
    <w:uiPriority w:val="99"/>
    <w:pPr>
      <w:spacing w:line="219" w:lineRule="exact"/>
      <w:ind w:hanging="355"/>
    </w:pPr>
  </w:style>
  <w:style w:type="paragraph" w:customStyle="1" w:styleId="Style5">
    <w:name w:val="Style5"/>
    <w:basedOn w:val="Normalny"/>
    <w:uiPriority w:val="99"/>
    <w:pPr>
      <w:spacing w:line="216" w:lineRule="exact"/>
    </w:pPr>
  </w:style>
  <w:style w:type="paragraph" w:customStyle="1" w:styleId="Style6">
    <w:name w:val="Style6"/>
    <w:basedOn w:val="Normalny"/>
    <w:uiPriority w:val="99"/>
    <w:pPr>
      <w:spacing w:line="218" w:lineRule="exact"/>
      <w:ind w:hanging="350"/>
    </w:pPr>
  </w:style>
  <w:style w:type="paragraph" w:customStyle="1" w:styleId="Style7">
    <w:name w:val="Style7"/>
    <w:basedOn w:val="Normalny"/>
    <w:uiPriority w:val="99"/>
    <w:pPr>
      <w:spacing w:line="221" w:lineRule="exact"/>
      <w:ind w:firstLine="370"/>
    </w:pPr>
  </w:style>
  <w:style w:type="paragraph" w:customStyle="1" w:styleId="Style8">
    <w:name w:val="Style8"/>
    <w:basedOn w:val="Normalny"/>
    <w:uiPriority w:val="99"/>
    <w:pPr>
      <w:spacing w:line="216" w:lineRule="exact"/>
      <w:ind w:hanging="360"/>
    </w:pPr>
  </w:style>
  <w:style w:type="paragraph" w:customStyle="1" w:styleId="Style9">
    <w:name w:val="Style9"/>
    <w:basedOn w:val="Normalny"/>
    <w:uiPriority w:val="99"/>
  </w:style>
  <w:style w:type="paragraph" w:customStyle="1" w:styleId="Style10">
    <w:name w:val="Style10"/>
    <w:basedOn w:val="Normalny"/>
    <w:uiPriority w:val="99"/>
    <w:pPr>
      <w:spacing w:line="221" w:lineRule="exact"/>
      <w:ind w:hanging="274"/>
    </w:pPr>
  </w:style>
  <w:style w:type="paragraph" w:customStyle="1" w:styleId="Style11">
    <w:name w:val="Style11"/>
    <w:basedOn w:val="Normalny"/>
    <w:uiPriority w:val="99"/>
    <w:pPr>
      <w:spacing w:line="218" w:lineRule="exact"/>
      <w:ind w:hanging="274"/>
    </w:pPr>
  </w:style>
  <w:style w:type="paragraph" w:customStyle="1" w:styleId="Style12">
    <w:name w:val="Style12"/>
    <w:basedOn w:val="Normalny"/>
    <w:uiPriority w:val="99"/>
  </w:style>
  <w:style w:type="paragraph" w:customStyle="1" w:styleId="Style13">
    <w:name w:val="Style13"/>
    <w:basedOn w:val="Normalny"/>
    <w:uiPriority w:val="99"/>
  </w:style>
  <w:style w:type="character" w:customStyle="1" w:styleId="FontStyle15">
    <w:name w:val="Font Style15"/>
    <w:basedOn w:val="Domylnaczcionkaakapitu"/>
    <w:uiPriority w:val="99"/>
    <w:rPr>
      <w:rFonts w:ascii="Verdana" w:hAnsi="Verdana" w:cs="Verdana"/>
      <w:sz w:val="16"/>
      <w:szCs w:val="16"/>
    </w:rPr>
  </w:style>
  <w:style w:type="character" w:customStyle="1" w:styleId="FontStyle16">
    <w:name w:val="Font Style16"/>
    <w:basedOn w:val="Domylnaczcionkaakapitu"/>
    <w:uiPriority w:val="99"/>
    <w:rPr>
      <w:rFonts w:ascii="Corbel" w:hAnsi="Corbel" w:cs="Corbel"/>
      <w:i/>
      <w:iCs/>
      <w:spacing w:val="20"/>
      <w:sz w:val="18"/>
      <w:szCs w:val="18"/>
    </w:rPr>
  </w:style>
  <w:style w:type="character" w:customStyle="1" w:styleId="FontStyle17">
    <w:name w:val="Font Style17"/>
    <w:basedOn w:val="Domylnaczcionkaakapitu"/>
    <w:uiPriority w:val="99"/>
    <w:rPr>
      <w:rFonts w:ascii="MS Gothic" w:eastAsia="MS Gothic" w:cs="MS Gothic"/>
      <w:sz w:val="18"/>
      <w:szCs w:val="18"/>
    </w:rPr>
  </w:style>
  <w:style w:type="character" w:customStyle="1" w:styleId="FontStyle18">
    <w:name w:val="Font Style18"/>
    <w:basedOn w:val="Domylnaczcionkaakapitu"/>
    <w:uiPriority w:val="99"/>
    <w:rPr>
      <w:rFonts w:ascii="Verdana" w:hAnsi="Verdana" w:cs="Verdana"/>
      <w:sz w:val="18"/>
      <w:szCs w:val="18"/>
    </w:rPr>
  </w:style>
  <w:style w:type="character" w:customStyle="1" w:styleId="FontStyle19">
    <w:name w:val="Font Style19"/>
    <w:basedOn w:val="Domylnaczcionkaakapitu"/>
    <w:uiPriority w:val="99"/>
    <w:rPr>
      <w:rFonts w:ascii="Verdana" w:hAnsi="Verdana" w:cs="Verdana"/>
      <w:b/>
      <w:bCs/>
      <w:sz w:val="16"/>
      <w:szCs w:val="16"/>
    </w:rPr>
  </w:style>
  <w:style w:type="character" w:customStyle="1" w:styleId="FontStyle20">
    <w:name w:val="Font Style20"/>
    <w:basedOn w:val="Domylnaczcionkaakapitu"/>
    <w:uiPriority w:val="99"/>
    <w:rPr>
      <w:rFonts w:ascii="Verdana" w:hAnsi="Verdana" w:cs="Verdana"/>
      <w:sz w:val="16"/>
      <w:szCs w:val="16"/>
    </w:rPr>
  </w:style>
  <w:style w:type="character" w:customStyle="1" w:styleId="FontStyle21">
    <w:name w:val="Font Style21"/>
    <w:basedOn w:val="Domylnaczcionkaakapitu"/>
    <w:uiPriority w:val="99"/>
    <w:rPr>
      <w:rFonts w:ascii="Arial" w:hAnsi="Arial" w:cs="Arial"/>
      <w:sz w:val="22"/>
      <w:szCs w:val="22"/>
    </w:rPr>
  </w:style>
  <w:style w:type="character" w:styleId="Hipercze">
    <w:name w:val="Hyperlink"/>
    <w:basedOn w:val="Domylnaczcionkaakapitu"/>
    <w:uiPriority w:val="99"/>
    <w:rPr>
      <w:color w:val="0066CC"/>
      <w:u w:val="single"/>
    </w:rPr>
  </w:style>
  <w:style w:type="paragraph" w:styleId="Tekstprzypisudolnego">
    <w:name w:val="footnote text"/>
    <w:basedOn w:val="Normalny"/>
    <w:link w:val="TekstprzypisudolnegoZnak"/>
    <w:uiPriority w:val="99"/>
    <w:semiHidden/>
    <w:unhideWhenUsed/>
    <w:rsid w:val="00534A2A"/>
    <w:rPr>
      <w:sz w:val="20"/>
      <w:szCs w:val="20"/>
    </w:rPr>
  </w:style>
  <w:style w:type="character" w:customStyle="1" w:styleId="TekstprzypisudolnegoZnak">
    <w:name w:val="Tekst przypisu dolnego Znak"/>
    <w:basedOn w:val="Domylnaczcionkaakapitu"/>
    <w:link w:val="Tekstprzypisudolnego"/>
    <w:uiPriority w:val="99"/>
    <w:semiHidden/>
    <w:rsid w:val="00534A2A"/>
    <w:rPr>
      <w:rFonts w:hAnsi="Verdana"/>
      <w:sz w:val="20"/>
      <w:szCs w:val="20"/>
    </w:rPr>
  </w:style>
  <w:style w:type="character" w:styleId="Odwoanieprzypisudolnego">
    <w:name w:val="footnote reference"/>
    <w:basedOn w:val="Domylnaczcionkaakapitu"/>
    <w:uiPriority w:val="99"/>
    <w:semiHidden/>
    <w:unhideWhenUsed/>
    <w:rsid w:val="00534A2A"/>
    <w:rPr>
      <w:vertAlign w:val="superscript"/>
    </w:rPr>
  </w:style>
  <w:style w:type="paragraph" w:styleId="Akapitzlist">
    <w:name w:val="List Paragraph"/>
    <w:basedOn w:val="Normalny"/>
    <w:link w:val="AkapitzlistZnak"/>
    <w:uiPriority w:val="34"/>
    <w:qFormat/>
    <w:rsid w:val="00083851"/>
    <w:pPr>
      <w:widowControl/>
      <w:autoSpaceDE/>
      <w:autoSpaceDN/>
      <w:adjustRightInd/>
      <w:ind w:left="720"/>
      <w:contextualSpacing/>
      <w:jc w:val="left"/>
    </w:pPr>
    <w:rPr>
      <w:rFonts w:eastAsia="Times New Roman"/>
      <w:sz w:val="22"/>
      <w:szCs w:val="22"/>
      <w:lang w:eastAsia="en-US"/>
    </w:rPr>
  </w:style>
  <w:style w:type="character" w:customStyle="1" w:styleId="AkapitzlistZnak">
    <w:name w:val="Akapit z listą Znak"/>
    <w:link w:val="Akapitzlist"/>
    <w:uiPriority w:val="99"/>
    <w:locked/>
    <w:rsid w:val="00083851"/>
    <w:rPr>
      <w:rFonts w:ascii="Times New Roman" w:eastAsia="Times New Roman" w:hAnsi="Times New Roman"/>
      <w:lang w:eastAsia="en-US"/>
    </w:rPr>
  </w:style>
  <w:style w:type="paragraph" w:styleId="Nagwek">
    <w:name w:val="header"/>
    <w:basedOn w:val="Normalny"/>
    <w:link w:val="NagwekZnak"/>
    <w:uiPriority w:val="99"/>
    <w:unhideWhenUsed/>
    <w:rsid w:val="0019368B"/>
    <w:pPr>
      <w:tabs>
        <w:tab w:val="center" w:pos="4536"/>
        <w:tab w:val="right" w:pos="9072"/>
      </w:tabs>
    </w:pPr>
  </w:style>
  <w:style w:type="character" w:customStyle="1" w:styleId="NagwekZnak">
    <w:name w:val="Nagłówek Znak"/>
    <w:basedOn w:val="Domylnaczcionkaakapitu"/>
    <w:link w:val="Nagwek"/>
    <w:uiPriority w:val="99"/>
    <w:rsid w:val="0019368B"/>
    <w:rPr>
      <w:rFonts w:ascii="Times New Roman" w:hAnsi="Times New Roman"/>
      <w:sz w:val="24"/>
      <w:szCs w:val="24"/>
    </w:rPr>
  </w:style>
  <w:style w:type="paragraph" w:styleId="Stopka">
    <w:name w:val="footer"/>
    <w:basedOn w:val="Normalny"/>
    <w:link w:val="StopkaZnak"/>
    <w:uiPriority w:val="99"/>
    <w:unhideWhenUsed/>
    <w:rsid w:val="0019368B"/>
    <w:pPr>
      <w:tabs>
        <w:tab w:val="center" w:pos="4536"/>
        <w:tab w:val="right" w:pos="9072"/>
      </w:tabs>
    </w:pPr>
  </w:style>
  <w:style w:type="character" w:customStyle="1" w:styleId="StopkaZnak">
    <w:name w:val="Stopka Znak"/>
    <w:basedOn w:val="Domylnaczcionkaakapitu"/>
    <w:link w:val="Stopka"/>
    <w:uiPriority w:val="99"/>
    <w:rsid w:val="0019368B"/>
    <w:rPr>
      <w:rFonts w:ascii="Times New Roman" w:hAnsi="Times New Roman"/>
      <w:sz w:val="24"/>
      <w:szCs w:val="24"/>
    </w:rPr>
  </w:style>
  <w:style w:type="character" w:styleId="Odwoaniedokomentarza">
    <w:name w:val="annotation reference"/>
    <w:basedOn w:val="Domylnaczcionkaakapitu"/>
    <w:uiPriority w:val="99"/>
    <w:semiHidden/>
    <w:unhideWhenUsed/>
    <w:rsid w:val="00E6770D"/>
    <w:rPr>
      <w:sz w:val="16"/>
      <w:szCs w:val="16"/>
    </w:rPr>
  </w:style>
  <w:style w:type="paragraph" w:styleId="Tekstkomentarza">
    <w:name w:val="annotation text"/>
    <w:basedOn w:val="Normalny"/>
    <w:link w:val="TekstkomentarzaZnak"/>
    <w:uiPriority w:val="99"/>
    <w:semiHidden/>
    <w:unhideWhenUsed/>
    <w:rsid w:val="00E6770D"/>
    <w:rPr>
      <w:sz w:val="20"/>
      <w:szCs w:val="20"/>
    </w:rPr>
  </w:style>
  <w:style w:type="character" w:customStyle="1" w:styleId="TekstkomentarzaZnak">
    <w:name w:val="Tekst komentarza Znak"/>
    <w:basedOn w:val="Domylnaczcionkaakapitu"/>
    <w:link w:val="Tekstkomentarza"/>
    <w:uiPriority w:val="99"/>
    <w:semiHidden/>
    <w:rsid w:val="00E6770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6770D"/>
    <w:rPr>
      <w:b/>
      <w:bCs/>
    </w:rPr>
  </w:style>
  <w:style w:type="character" w:customStyle="1" w:styleId="TematkomentarzaZnak">
    <w:name w:val="Temat komentarza Znak"/>
    <w:basedOn w:val="TekstkomentarzaZnak"/>
    <w:link w:val="Tematkomentarza"/>
    <w:uiPriority w:val="99"/>
    <w:semiHidden/>
    <w:rsid w:val="00E6770D"/>
    <w:rPr>
      <w:rFonts w:ascii="Times New Roman" w:hAnsi="Times New Roman"/>
      <w:b/>
      <w:bCs/>
      <w:sz w:val="20"/>
      <w:szCs w:val="20"/>
    </w:rPr>
  </w:style>
  <w:style w:type="paragraph" w:styleId="Tekstdymka">
    <w:name w:val="Balloon Text"/>
    <w:basedOn w:val="Normalny"/>
    <w:link w:val="TekstdymkaZnak"/>
    <w:uiPriority w:val="99"/>
    <w:semiHidden/>
    <w:unhideWhenUsed/>
    <w:rsid w:val="00E677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777">
      <w:bodyDiv w:val="1"/>
      <w:marLeft w:val="0"/>
      <w:marRight w:val="0"/>
      <w:marTop w:val="0"/>
      <w:marBottom w:val="0"/>
      <w:divBdr>
        <w:top w:val="none" w:sz="0" w:space="0" w:color="auto"/>
        <w:left w:val="none" w:sz="0" w:space="0" w:color="auto"/>
        <w:bottom w:val="none" w:sz="0" w:space="0" w:color="auto"/>
        <w:right w:val="none" w:sz="0" w:space="0" w:color="auto"/>
      </w:divBdr>
    </w:div>
    <w:div w:id="154299435">
      <w:bodyDiv w:val="1"/>
      <w:marLeft w:val="0"/>
      <w:marRight w:val="0"/>
      <w:marTop w:val="0"/>
      <w:marBottom w:val="0"/>
      <w:divBdr>
        <w:top w:val="none" w:sz="0" w:space="0" w:color="auto"/>
        <w:left w:val="none" w:sz="0" w:space="0" w:color="auto"/>
        <w:bottom w:val="none" w:sz="0" w:space="0" w:color="auto"/>
        <w:right w:val="none" w:sz="0" w:space="0" w:color="auto"/>
      </w:divBdr>
    </w:div>
    <w:div w:id="420416523">
      <w:bodyDiv w:val="1"/>
      <w:marLeft w:val="0"/>
      <w:marRight w:val="0"/>
      <w:marTop w:val="0"/>
      <w:marBottom w:val="0"/>
      <w:divBdr>
        <w:top w:val="none" w:sz="0" w:space="0" w:color="auto"/>
        <w:left w:val="none" w:sz="0" w:space="0" w:color="auto"/>
        <w:bottom w:val="none" w:sz="0" w:space="0" w:color="auto"/>
        <w:right w:val="none" w:sz="0" w:space="0" w:color="auto"/>
      </w:divBdr>
    </w:div>
    <w:div w:id="15318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1846</Words>
  <Characters>11078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KM_454e-20161123132734</vt:lpstr>
    </vt:vector>
  </TitlesOfParts>
  <Company>Microsoft</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KM_454e-20161123132734</dc:title>
  <dc:creator>Michał Janas</dc:creator>
  <cp:lastModifiedBy>Bronisław Budziaszek</cp:lastModifiedBy>
  <cp:revision>42</cp:revision>
  <cp:lastPrinted>2017-04-19T07:17:00Z</cp:lastPrinted>
  <dcterms:created xsi:type="dcterms:W3CDTF">2017-02-20T10:38:00Z</dcterms:created>
  <dcterms:modified xsi:type="dcterms:W3CDTF">2017-04-27T08:16:00Z</dcterms:modified>
</cp:coreProperties>
</file>