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B4" w:rsidRDefault="00D15188">
      <w:pPr>
        <w:spacing w:line="259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Wzór Umowy – załącznik nr 3 do Zapytania ofertowego</w:t>
      </w:r>
    </w:p>
    <w:p w:rsidR="00A53AB4" w:rsidRDefault="00D15188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Zapytanie ofertowe nr  3/POPW.01.02.00-18-0057/17</w:t>
      </w:r>
    </w:p>
    <w:p w:rsidR="00A53AB4" w:rsidRDefault="00A53AB4">
      <w:pPr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A53AB4">
      <w:pPr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mallCaps/>
          <w:sz w:val="22"/>
          <w:szCs w:val="22"/>
        </w:rPr>
        <w:t>UMOWA NA REALIZACJĘ USŁUGI DORADCZEJ</w:t>
      </w:r>
    </w:p>
    <w:p w:rsidR="00A53AB4" w:rsidRDefault="00A53AB4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A53AB4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shd w:val="clear" w:color="auto" w:fill="FFFFFF"/>
        <w:tabs>
          <w:tab w:val="left" w:pos="476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zawarta w </w:t>
      </w:r>
      <w:r>
        <w:rPr>
          <w:rFonts w:ascii="Arial Narrow" w:eastAsia="Arial Narrow" w:hAnsi="Arial Narrow" w:cs="Arial Narrow"/>
          <w:b/>
          <w:sz w:val="22"/>
          <w:szCs w:val="22"/>
        </w:rPr>
        <w:t>Chmielniku</w:t>
      </w:r>
      <w:r>
        <w:rPr>
          <w:rFonts w:ascii="Arial Narrow" w:eastAsia="Arial Narrow" w:hAnsi="Arial Narrow" w:cs="Arial Narrow"/>
          <w:sz w:val="22"/>
          <w:szCs w:val="22"/>
        </w:rPr>
        <w:t xml:space="preserve"> dnia </w:t>
      </w:r>
      <w:r>
        <w:rPr>
          <w:rFonts w:ascii="Arial Narrow" w:eastAsia="Arial Narrow" w:hAnsi="Arial Narrow" w:cs="Arial Narrow"/>
          <w:b/>
          <w:sz w:val="22"/>
          <w:szCs w:val="22"/>
        </w:rPr>
        <w:t>.................. 2018</w:t>
      </w:r>
      <w:r>
        <w:rPr>
          <w:rFonts w:ascii="Arial Narrow" w:eastAsia="Arial Narrow" w:hAnsi="Arial Narrow" w:cs="Arial Narrow"/>
          <w:sz w:val="22"/>
          <w:szCs w:val="22"/>
        </w:rPr>
        <w:t xml:space="preserve"> r.</w:t>
      </w:r>
    </w:p>
    <w:p w:rsidR="00A53AB4" w:rsidRDefault="00A53AB4">
      <w:pPr>
        <w:shd w:val="clear" w:color="auto" w:fill="FFFFFF"/>
        <w:tabs>
          <w:tab w:val="left" w:pos="476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:rsidR="00A53AB4" w:rsidRDefault="00D15188">
      <w:pPr>
        <w:shd w:val="clear" w:color="auto" w:fill="FFFFFF"/>
        <w:tabs>
          <w:tab w:val="left" w:pos="476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pomiędzy:</w:t>
      </w:r>
    </w:p>
    <w:p w:rsidR="00A53AB4" w:rsidRDefault="00D151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A"/>
          <w:sz w:val="22"/>
          <w:szCs w:val="22"/>
        </w:rPr>
        <w:t xml:space="preserve">AJ </w:t>
      </w:r>
      <w:proofErr w:type="spellStart"/>
      <w:r>
        <w:rPr>
          <w:rFonts w:ascii="Arial Narrow" w:eastAsia="Arial Narrow" w:hAnsi="Arial Narrow" w:cs="Arial Narrow"/>
          <w:b/>
          <w:color w:val="00000A"/>
          <w:sz w:val="22"/>
          <w:szCs w:val="22"/>
        </w:rPr>
        <w:t>Profibud</w:t>
      </w:r>
      <w:proofErr w:type="spellEnd"/>
      <w:r>
        <w:rPr>
          <w:rFonts w:ascii="Arial Narrow" w:eastAsia="Arial Narrow" w:hAnsi="Arial Narrow" w:cs="Arial Narrow"/>
          <w:b/>
          <w:color w:val="00000A"/>
          <w:sz w:val="22"/>
          <w:szCs w:val="22"/>
        </w:rPr>
        <w:t xml:space="preserve"> Sp. z o. o. Sp. K.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; </w:t>
      </w:r>
      <w:r>
        <w:rPr>
          <w:rFonts w:ascii="Arial Narrow" w:eastAsia="Arial Narrow" w:hAnsi="Arial Narrow" w:cs="Arial Narrow"/>
          <w:color w:val="00000A"/>
          <w:sz w:val="22"/>
          <w:szCs w:val="22"/>
        </w:rPr>
        <w:t xml:space="preserve">Chmielnik 277B, 36-016 Chmielnik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woj. podkarpackie;  </w:t>
      </w:r>
      <w:r>
        <w:rPr>
          <w:rFonts w:ascii="Arial Narrow" w:eastAsia="Arial Narrow" w:hAnsi="Arial Narrow" w:cs="Arial Narrow"/>
          <w:color w:val="00000A"/>
          <w:sz w:val="22"/>
          <w:szCs w:val="22"/>
        </w:rPr>
        <w:t>NIP: 8133643267</w:t>
      </w:r>
    </w:p>
    <w:p w:rsidR="00A53AB4" w:rsidRDefault="00D151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>REGON: 180653484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zwanym w dalszej treści niniejszej umowy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reprezentowanym przez:</w:t>
      </w:r>
    </w:p>
    <w:p w:rsidR="00A53AB4" w:rsidRDefault="00A53AB4">
      <w:pPr>
        <w:shd w:val="clear" w:color="auto" w:fill="FFFFFF"/>
        <w:jc w:val="both"/>
        <w:rPr>
          <w:rFonts w:ascii="Arial Narrow" w:eastAsia="Arial Narrow" w:hAnsi="Arial Narrow" w:cs="Arial Narrow"/>
          <w:sz w:val="12"/>
          <w:szCs w:val="12"/>
        </w:rPr>
      </w:pPr>
    </w:p>
    <w:p w:rsidR="00A53AB4" w:rsidRDefault="00D15188">
      <w:pPr>
        <w:spacing w:after="24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Andrzeja Śmiałka-prezesa zarządu</w:t>
      </w:r>
    </w:p>
    <w:p w:rsidR="00A53AB4" w:rsidRDefault="00D15188">
      <w:pPr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a:</w:t>
      </w:r>
    </w:p>
    <w:p w:rsidR="00A53AB4" w:rsidRDefault="00D15188">
      <w:pPr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(nazwa i adres Wykonawcy); NIP:, REGON:, zwanym w dalszej treści niniejszej umowy </w:t>
      </w:r>
      <w:r>
        <w:rPr>
          <w:rFonts w:ascii="Arial Narrow" w:eastAsia="Arial Narrow" w:hAnsi="Arial Narrow" w:cs="Arial Narrow"/>
          <w:b/>
          <w:sz w:val="22"/>
          <w:szCs w:val="22"/>
        </w:rPr>
        <w:t>Wykonawcą</w:t>
      </w:r>
      <w:r>
        <w:rPr>
          <w:rFonts w:ascii="Arial Narrow" w:eastAsia="Arial Narrow" w:hAnsi="Arial Narrow" w:cs="Arial Narrow"/>
          <w:sz w:val="22"/>
          <w:szCs w:val="22"/>
        </w:rPr>
        <w:t>, reprezentowanym przez:</w:t>
      </w:r>
    </w:p>
    <w:p w:rsidR="00A53AB4" w:rsidRDefault="00A53AB4">
      <w:pPr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A53AB4">
      <w:pPr>
        <w:shd w:val="clear" w:color="auto" w:fill="FFFFFF"/>
        <w:jc w:val="both"/>
        <w:rPr>
          <w:rFonts w:ascii="Arial Narrow" w:eastAsia="Arial Narrow" w:hAnsi="Arial Narrow" w:cs="Arial Narrow"/>
          <w:sz w:val="12"/>
          <w:szCs w:val="1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1. </w:t>
      </w:r>
    </w:p>
    <w:p w:rsidR="00A53AB4" w:rsidRDefault="00D15188">
      <w:pPr>
        <w:spacing w:after="24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n.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 wyniku przeprowadzenia zapytania ofertowego (z dn. 07.07.2018) w oparciu o Wytyczne w zakresie kwalifikowalności wydatków w ramach Europejskiego Funduszu Rozwoju Regionalnego, Europejskiego Funduszu Społecznego oraz Funduszu Spójności na lata 2014-2020 z dnia 19 lipca 2017 r. Podrozdział 6.5.2 Zasada konkurencyjności zawarto umowę następującej treści:</w:t>
      </w:r>
    </w:p>
    <w:p w:rsidR="00A53AB4" w:rsidRDefault="00A53AB4">
      <w:pPr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shd w:val="clear" w:color="auto" w:fill="FFFFFF"/>
        <w:spacing w:after="120"/>
        <w:ind w:right="40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§ 1 Przedmiot umowy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1. Przedmiotem umowy jest </w:t>
      </w:r>
      <w:r>
        <w:rPr>
          <w:rFonts w:ascii="Arial Narrow" w:eastAsia="Arial Narrow" w:hAnsi="Arial Narrow" w:cs="Arial Narrow"/>
          <w:b/>
          <w:sz w:val="22"/>
          <w:szCs w:val="22"/>
        </w:rPr>
        <w:t>wykonanie specjalistycznej usługi doradczej w zakresie pozyskiwania zewnętrznego finansowania działalności eksportowej i instrumentów finansowych obniżających ryzyko eksportowe na rynku ukraińskim</w:t>
      </w:r>
      <w:r>
        <w:rPr>
          <w:rFonts w:ascii="Arial Narrow" w:eastAsia="Arial Narrow" w:hAnsi="Arial Narrow" w:cs="Arial Narrow"/>
          <w:sz w:val="22"/>
          <w:szCs w:val="22"/>
        </w:rPr>
        <w:t>, w zakresie przewidzianym w Zapytaniu ofertowym nr 3/PO</w:t>
      </w:r>
      <w:r w:rsidR="00CA4E5E">
        <w:rPr>
          <w:rFonts w:ascii="Arial Narrow" w:eastAsia="Arial Narrow" w:hAnsi="Arial Narrow" w:cs="Arial Narrow"/>
          <w:sz w:val="22"/>
          <w:szCs w:val="22"/>
        </w:rPr>
        <w:t>PW.01.02.00-18-0057/17 z dnia 10.07</w:t>
      </w:r>
      <w:r>
        <w:rPr>
          <w:rFonts w:ascii="Arial Narrow" w:eastAsia="Arial Narrow" w:hAnsi="Arial Narrow" w:cs="Arial Narrow"/>
          <w:sz w:val="22"/>
          <w:szCs w:val="22"/>
        </w:rPr>
        <w:t>.2018.</w:t>
      </w:r>
    </w:p>
    <w:p w:rsidR="00A53AB4" w:rsidRDefault="00A53AB4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2. Przedmiot umowy jest realizowany w ramach  projektu współfinansowanego ze środków Unii Europejskiej pn. „Realizacja strategii rozwoju AJ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Profibud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Sp. z o. o. Sp. K. poprzez dywersyfikację rynków zbytu dla zbrojeń budowlanych własnej produkcji”, POPW.01.02.00-18-0057/17, w ramach Programu Operacyjnego Polska Wschodnia, Oś priorytetowa I: Przedsiębiorcza Polska Wschodnia, Działanie 1.2: Internacjonalizacja MŚP.</w:t>
      </w:r>
    </w:p>
    <w:p w:rsidR="00A53AB4" w:rsidRDefault="00A53AB4">
      <w:pPr>
        <w:ind w:left="284" w:hanging="284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Szczegółowy opis i zakres przedmiotu zamówienia określa Zapytanie ofertowe nr 3/PO</w:t>
      </w:r>
      <w:r w:rsidR="00CA4E5E">
        <w:rPr>
          <w:rFonts w:ascii="Arial Narrow" w:eastAsia="Arial Narrow" w:hAnsi="Arial Narrow" w:cs="Arial Narrow"/>
          <w:sz w:val="22"/>
          <w:szCs w:val="22"/>
        </w:rPr>
        <w:t>PW.01.02.00-18-0057/17 z dnia 10</w:t>
      </w:r>
      <w:r>
        <w:rPr>
          <w:rFonts w:ascii="Arial Narrow" w:eastAsia="Arial Narrow" w:hAnsi="Arial Narrow" w:cs="Arial Narrow"/>
          <w:sz w:val="22"/>
          <w:szCs w:val="22"/>
        </w:rPr>
        <w:t xml:space="preserve">.07.2018. </w:t>
      </w:r>
    </w:p>
    <w:p w:rsidR="00A53AB4" w:rsidRDefault="00A53AB4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shd w:val="clear" w:color="auto" w:fill="FFFFFF"/>
        <w:tabs>
          <w:tab w:val="left" w:pos="8222"/>
          <w:tab w:val="left" w:pos="9356"/>
          <w:tab w:val="left" w:pos="9498"/>
        </w:tabs>
        <w:spacing w:after="120"/>
        <w:ind w:right="-9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§ 2 Oświadczenia stron</w:t>
      </w:r>
    </w:p>
    <w:p w:rsidR="00A53AB4" w:rsidRDefault="00D15188">
      <w:pPr>
        <w:widowControl w:val="0"/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Wykonawca oświadcza, że zapoznał się z opisem przedmiotu zamówienia, zawartym w Zapytaniu ofertowym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nr 3/POPW.01.02.00-18-0057/17 z dnia</w:t>
      </w:r>
      <w:r w:rsidR="00CA4E5E">
        <w:rPr>
          <w:rFonts w:ascii="Arial Narrow" w:eastAsia="Arial Narrow" w:hAnsi="Arial Narrow" w:cs="Arial Narrow"/>
          <w:sz w:val="22"/>
          <w:szCs w:val="22"/>
        </w:rPr>
        <w:t xml:space="preserve"> 10</w:t>
      </w:r>
      <w:r>
        <w:rPr>
          <w:rFonts w:ascii="Arial Narrow" w:eastAsia="Arial Narrow" w:hAnsi="Arial Narrow" w:cs="Arial Narrow"/>
          <w:sz w:val="22"/>
          <w:szCs w:val="22"/>
        </w:rPr>
        <w:t>.07.2018 i nie zgłasza zastrzeżeń, co do jego kompletności, zupełności, poprawności sporządzenia oraz oświadcza, że jest on wystarczający do wykonania przedmiotu zamówienia z dochowaniem najwyższej staranności.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shd w:val="clear" w:color="auto" w:fill="FFFFFF"/>
        <w:tabs>
          <w:tab w:val="left" w:pos="950"/>
        </w:tabs>
        <w:ind w:right="1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 Wykonawca oświadcza, że posiada możliwości techniczne oraz wszelkie niezbędne uprawnienia i wiedzę wymaganą do właściwego wykonania przedmiotu umowy.</w:t>
      </w:r>
    </w:p>
    <w:p w:rsidR="00A53AB4" w:rsidRDefault="00A53AB4">
      <w:pPr>
        <w:widowControl w:val="0"/>
        <w:shd w:val="clear" w:color="auto" w:fill="FFFFFF"/>
        <w:tabs>
          <w:tab w:val="left" w:pos="950"/>
        </w:tabs>
        <w:ind w:right="1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Wykonawca oświadcza, że dysponuje odpowiednimi kwalifikacjami, personelem oraz środkami finansowymi i rzeczowymi do wykonania niniejszej umowy.</w:t>
      </w:r>
    </w:p>
    <w:p w:rsidR="00A53AB4" w:rsidRDefault="00D15188">
      <w:pPr>
        <w:widowControl w:val="0"/>
        <w:shd w:val="clear" w:color="auto" w:fill="FFFFFF"/>
        <w:ind w:right="1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4. Wykonawca ponosi pełną odpowiedzialność za niewykonanie lub nienależyte wykonanie umowy, w tym również za zapewnienie osób zdolnych do wykonania przedmiotu zamówienia i spełniających wymagania określone w Zapytaniu ofertowym.</w:t>
      </w:r>
    </w:p>
    <w:p w:rsidR="00A53AB4" w:rsidRDefault="00A53AB4">
      <w:pPr>
        <w:widowControl w:val="0"/>
        <w:shd w:val="clear" w:color="auto" w:fill="FFFFFF"/>
        <w:ind w:right="14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5. Wykonawca zobowiązany jest współdziałać z Zamawiającym i uwzględniać jego uwagi i spostrzeżenia.</w:t>
      </w:r>
    </w:p>
    <w:p w:rsidR="00A53AB4" w:rsidRDefault="00A53AB4">
      <w:pPr>
        <w:widowControl w:val="0"/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tabs>
          <w:tab w:val="left" w:pos="3165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 Zamawiający zastrzega sobie prawo do kontroli przeprowadzanych usług podczas ich realizacji.</w:t>
      </w:r>
    </w:p>
    <w:p w:rsidR="00A53AB4" w:rsidRDefault="00A53AB4">
      <w:pPr>
        <w:widowControl w:val="0"/>
        <w:tabs>
          <w:tab w:val="left" w:pos="3165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tabs>
          <w:tab w:val="left" w:pos="3165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7. Wykonawca wyraża zgodę na przekazanie jego danych Instytucjom uprawnionym do kontroli prawidłowości realizacji Projektu.</w:t>
      </w:r>
    </w:p>
    <w:p w:rsidR="00A53AB4" w:rsidRDefault="00A53AB4">
      <w:pPr>
        <w:widowControl w:val="0"/>
        <w:shd w:val="clear" w:color="auto" w:fill="FFFFFF"/>
        <w:tabs>
          <w:tab w:val="left" w:pos="284"/>
        </w:tabs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tabs>
          <w:tab w:val="left" w:pos="9498"/>
        </w:tabs>
        <w:spacing w:after="120"/>
        <w:ind w:right="-9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Opis działań planowanych do realizacji</w:t>
      </w:r>
    </w:p>
    <w:p w:rsidR="00A53AB4" w:rsidRDefault="00D15188">
      <w:pPr>
        <w:widowControl w:val="0"/>
        <w:shd w:val="clear" w:color="auto" w:fill="FFFFFF"/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 Wykonawca zrealizuje przedmiot zamówienia, uwzględniając następujące elementy:</w:t>
      </w:r>
    </w:p>
    <w:p w:rsidR="00A53AB4" w:rsidRDefault="00D15188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a) Usługa doradcza w zakresie opracowania typowej strategii finansowania zewnętrznego przedsięwzięć eksportowych i działalności eksportowej;</w:t>
      </w:r>
    </w:p>
    <w:p w:rsidR="00A53AB4" w:rsidRDefault="00D15188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b) Analiza i identyfikacja potencjalnych źródeł finansowania wraz z wstępnymi ustaleniami przy uwzględnieniu sytuacji  finansowej Wnioskodawcy (z uwzględnieniem zasobów i możliwości finansowych);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c) Usługa doradcza związana z opracowaniem optymalnej strategii finansowania przy uwzględnieniu sytuacji  finansowej Zamawiającego, jego zasobów i możliwości a także planowanych do podjęcia działań eksportowych z uwzględnieniem harmonogramu, przy czym optymalna strategia powinna obejmować: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oszacowanie kosztów finansowych wejścia na nowy rynek,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identyfikację i hierarchizację potencjalnych źródeł finansowania działalności eksportowej,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analizę kosztów poszczególnych źródeł finansowania działalności eksportowej,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jakościowy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benchmarking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(porównanie) poszczególnych źródeł finansowania działalności eksportowej,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rekomendację w zakresie wyboru optymalnych planów finansowania działalności eksportowej,</w:t>
      </w:r>
    </w:p>
    <w:p w:rsidR="00A53AB4" w:rsidRDefault="00D15188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analizę wpływu wybranej formy finansowania na wyniki finansowe wnioskodawcy;</w:t>
      </w:r>
    </w:p>
    <w:p w:rsidR="00A53AB4" w:rsidRDefault="00D15188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d) Wskazanie potencjalnych, konkretnych źródeł finansowania, takich jak np. banki lub instytucje finansowe oferujące różnego rodzaju instrumenty (np. kredyty eksportowe, fundusze poręczeniowe i gwarancyjne, fundusze dotacji, transakcje terminowe itp.), które są dostosowane do sytuacji finansowej przedsiębiorstwa Zamawiającego;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e) Wykonanie analizy finansowo-ekonomicznej przedsięwzięcia eksportowego z uwzględnieniem zarekomendowanych wariantów finansowania i ich wpływu na wskaźniki finansowe działalności gospodarcze z zachowaniem zgodności z zasadami rachunkowości (art. 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Ustawy z dnia 29 września 1994 r o rachunkowości).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 przeprowadzonej analizie wymagana jest analiza krajowych (polskich) i zagranicznych źródeł finansowania działalności</w:t>
      </w:r>
      <w:r w:rsidR="00CA4E5E">
        <w:rPr>
          <w:rFonts w:ascii="Arial Narrow" w:eastAsia="Arial Narrow" w:hAnsi="Arial Narrow" w:cs="Arial Narrow"/>
          <w:sz w:val="22"/>
          <w:szCs w:val="22"/>
        </w:rPr>
        <w:t xml:space="preserve"> eksportowej na rynku ukraińskim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A53AB4" w:rsidRDefault="00A53AB4">
      <w:pPr>
        <w:widowControl w:val="0"/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 Miejscem realizacji niniejszej umowy jest siedziba Zamawiającego. W uzasadnionych i koniecznych przypadkach, miejscem wykonywania umowy może być inne miejsce, w szczególności miejsce, w którym znajdują się dokumenty i materiały niezbędne do wykonania umowy.</w:t>
      </w:r>
    </w:p>
    <w:p w:rsidR="00A53AB4" w:rsidRDefault="00A53AB4">
      <w:pPr>
        <w:widowControl w:val="0"/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Wykonawca zobowiązuje się realizować usługę zgodnie z najlepszymi standardami, z zachowaniem należytej staranności, zapewniając najwyższą możliwą jakość świadczonej usługi.</w:t>
      </w:r>
    </w:p>
    <w:p w:rsidR="00A53AB4" w:rsidRDefault="00A53AB4">
      <w:pPr>
        <w:widowControl w:val="0"/>
        <w:shd w:val="clear" w:color="auto" w:fill="FFFFFF"/>
        <w:ind w:hanging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shd w:val="clear" w:color="auto" w:fill="FFFFFF"/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Wykonawca zobowiązuje się do wykonania innych działań wynikających z wymogów realizacji usług na rzecz projektów współfinansowanych ze środków Europejskiego Funduszu Rozwoju Regionalnego, Europejskiego Funduszu Społecznego oraz Funduszu Spójności na lata 2014-2020, w tym, w szczególności takich jak:</w:t>
      </w:r>
    </w:p>
    <w:p w:rsidR="00A53AB4" w:rsidRDefault="00D15188">
      <w:pPr>
        <w:widowControl w:val="0"/>
        <w:shd w:val="clear" w:color="auto" w:fill="FFFFFF"/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a) oznaczenie strategii i innych dokumentów zgodnie z Wytycznymi dotyczącymi oznaczania projektów w ramach Europejskiego Funduszu Rozwoju Regionalnego, przy czym stosowne oznaczenia zostaną dostarczone przez Zamawiającego;</w:t>
      </w:r>
    </w:p>
    <w:p w:rsidR="00A53AB4" w:rsidRDefault="00D15188">
      <w:pPr>
        <w:widowControl w:val="0"/>
        <w:shd w:val="clear" w:color="auto" w:fill="FFFFFF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b) dostarczenie Zamawiającemu kompletnej dokumentacji dotyczącej wykonanych działań;</w:t>
      </w:r>
    </w:p>
    <w:p w:rsidR="00A53AB4" w:rsidRDefault="00D15188">
      <w:pPr>
        <w:widowControl w:val="0"/>
        <w:shd w:val="clear" w:color="auto" w:fill="FFFFFF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c) archiwizowanie dokumentacji związanej z realizacją usługi w ramach projektu (m.in.: umowa na realizację usługi, dokumentacja finansowa) do dnia 31 grudnia 2027 r. w sposób zapewniający dostępność, poufność i bezpieczeństwo;</w:t>
      </w:r>
    </w:p>
    <w:p w:rsidR="00A53AB4" w:rsidRDefault="00D15188">
      <w:pPr>
        <w:widowControl w:val="0"/>
        <w:shd w:val="clear" w:color="auto" w:fill="FFFFFF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d) umożliwienie Zamawiającemu, Polskiej Agencji Rozwoju Przedsiębiorczości i innym upoważnionym instytucjom wglądu do dokumentów związanych z realizacją usług w ramach projektu, w tym do dokumentów finansowych.</w:t>
      </w:r>
      <w:r>
        <w:rPr>
          <w:rFonts w:ascii="Arial Narrow" w:eastAsia="Arial Narrow" w:hAnsi="Arial Narrow" w:cs="Arial Narrow"/>
          <w:sz w:val="22"/>
          <w:szCs w:val="22"/>
        </w:rPr>
        <w:br/>
      </w:r>
    </w:p>
    <w:p w:rsidR="00A53AB4" w:rsidRDefault="00D15188">
      <w:pPr>
        <w:widowControl w:val="0"/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5. Wykonawca zobowiązuje się do uzgodnienia ostatecznej wersji strategii z Zamawiającym oraz do uwzględnienia jego uwag, dotyczących jakościowego wykonania przedmiotu umowy.</w:t>
      </w:r>
    </w:p>
    <w:p w:rsidR="00A53AB4" w:rsidRDefault="00A53AB4">
      <w:pPr>
        <w:widowControl w:val="0"/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 Przygotowanie końcowej wersji strategii zostanie uzgodnione z Zamawiającym w ten sposób, że Wykonawca przedłoży Zamawiającemu przygotowaną przez siebie wersję strategii, do której Zamawiający ma prawo zgłoszenia umotywowanych wniosków o dokonanie odpowiednich poprawek/uzupełnień (nie później niż w ciągu 7 dni od daty otrzymania wstępnej wersji przygotowanej przez Wykonawcę), a Zamawiający zobowiązany jest do ich rozpatrzenia i ewentualnego uwzględnienia w końcowej wersji.</w:t>
      </w:r>
    </w:p>
    <w:p w:rsidR="00A53AB4" w:rsidRDefault="00A53AB4">
      <w:pPr>
        <w:widowControl w:val="0"/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shd w:val="clear" w:color="auto" w:fill="FFFFFF"/>
        <w:tabs>
          <w:tab w:val="left" w:pos="355"/>
        </w:tabs>
        <w:spacing w:after="120"/>
        <w:ind w:left="425" w:right="11" w:hanging="425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§ 4 Informacja o zespole wykonawcy</w:t>
      </w:r>
    </w:p>
    <w:p w:rsidR="00A53AB4" w:rsidRDefault="00D15188">
      <w:pPr>
        <w:widowControl w:val="0"/>
        <w:shd w:val="clear" w:color="auto" w:fill="FFFFFF"/>
        <w:ind w:right="1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Wszelkie postanowienia niniejszej umowy odnoszące się do Wykonawcy stosuje się odpowiednio do Podwykonawców, za których działania lub zaniechania Wykonawca ponosi odpowiedzialność na zasadzie ryzyka.</w:t>
      </w:r>
    </w:p>
    <w:p w:rsidR="00A53AB4" w:rsidRDefault="00A53AB4">
      <w:pPr>
        <w:widowControl w:val="0"/>
        <w:shd w:val="clear" w:color="auto" w:fill="FFFFFF"/>
        <w:tabs>
          <w:tab w:val="left" w:pos="355"/>
        </w:tabs>
        <w:ind w:right="19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shd w:val="clear" w:color="auto" w:fill="FFFFFF"/>
        <w:tabs>
          <w:tab w:val="left" w:pos="355"/>
        </w:tabs>
        <w:spacing w:after="120"/>
        <w:ind w:right="1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 Wykonawca wskazuje, iż w skład zespołu wykonującego Przedmiot Umowy wejdą: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a) …………………... – odpowiedzialny za …………………………...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n) …………………... – odpowiedzialny za …………………………...</w:t>
      </w:r>
    </w:p>
    <w:p w:rsidR="00A53AB4" w:rsidRDefault="00A53AB4">
      <w:pPr>
        <w:widowControl w:val="0"/>
        <w:shd w:val="clear" w:color="auto" w:fill="FFFFFF"/>
        <w:tabs>
          <w:tab w:val="left" w:pos="355"/>
        </w:tabs>
        <w:ind w:right="19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shd w:val="clear" w:color="auto" w:fill="FFFFFF"/>
        <w:tabs>
          <w:tab w:val="left" w:pos="355"/>
        </w:tabs>
        <w:ind w:right="1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Konsultanci Wykonawcy, o których mowa w ust. 2 będą merytorycznie, solidarnie odpowiadać za prawidłowość wykonania umowy.</w:t>
      </w:r>
    </w:p>
    <w:p w:rsidR="00A53AB4" w:rsidRDefault="00A53AB4">
      <w:pPr>
        <w:widowControl w:val="0"/>
        <w:shd w:val="clear" w:color="auto" w:fill="FFFFFF"/>
        <w:tabs>
          <w:tab w:val="left" w:pos="355"/>
        </w:tabs>
        <w:ind w:right="19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shd w:val="clear" w:color="auto" w:fill="FFFFFF"/>
        <w:tabs>
          <w:tab w:val="left" w:pos="9498"/>
        </w:tabs>
        <w:spacing w:after="120"/>
        <w:ind w:right="40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§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Planowany termin rozpoczęcia i zakończenia usługi</w:t>
      </w:r>
    </w:p>
    <w:p w:rsidR="00A53AB4" w:rsidRDefault="00D15188">
      <w:pPr>
        <w:widowControl w:val="0"/>
        <w:shd w:val="clear" w:color="auto" w:fill="FFFFFF"/>
        <w:ind w:right="1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1. Termin rozpoczęcia usługi: od dnia następującego po zawarciu umowy, tj. </w:t>
      </w:r>
      <w:r>
        <w:rPr>
          <w:rFonts w:ascii="Arial Narrow" w:eastAsia="Arial Narrow" w:hAnsi="Arial Narrow" w:cs="Arial Narrow"/>
          <w:b/>
          <w:sz w:val="22"/>
          <w:szCs w:val="22"/>
        </w:rPr>
        <w:t>……………….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A53AB4" w:rsidRDefault="00A53AB4">
      <w:pPr>
        <w:widowControl w:val="0"/>
        <w:shd w:val="clear" w:color="auto" w:fill="FFFFFF"/>
        <w:ind w:right="19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shd w:val="clear" w:color="auto" w:fill="FFFFFF"/>
        <w:ind w:right="1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2. Termin zakończenia usługi: </w:t>
      </w:r>
      <w:r>
        <w:rPr>
          <w:rFonts w:ascii="Arial Narrow" w:eastAsia="Arial Narrow" w:hAnsi="Arial Narrow" w:cs="Arial Narrow"/>
          <w:b/>
          <w:sz w:val="22"/>
          <w:szCs w:val="22"/>
        </w:rPr>
        <w:t>……………. dni</w:t>
      </w:r>
      <w:r>
        <w:rPr>
          <w:rFonts w:ascii="Arial Narrow" w:eastAsia="Arial Narrow" w:hAnsi="Arial Narrow" w:cs="Arial Narrow"/>
          <w:sz w:val="22"/>
          <w:szCs w:val="22"/>
        </w:rPr>
        <w:t xml:space="preserve"> od dnia następującego po zawarciu umowy, tj. </w:t>
      </w:r>
      <w:r>
        <w:rPr>
          <w:rFonts w:ascii="Arial Narrow" w:eastAsia="Arial Narrow" w:hAnsi="Arial Narrow" w:cs="Arial Narrow"/>
          <w:b/>
          <w:sz w:val="22"/>
          <w:szCs w:val="22"/>
        </w:rPr>
        <w:t>………………...</w:t>
      </w:r>
    </w:p>
    <w:p w:rsidR="00A53AB4" w:rsidRDefault="00A53AB4">
      <w:pPr>
        <w:widowControl w:val="0"/>
        <w:shd w:val="clear" w:color="auto" w:fill="FFFFFF"/>
        <w:tabs>
          <w:tab w:val="left" w:pos="284"/>
        </w:tabs>
        <w:ind w:left="284" w:right="19" w:hanging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Zamawiający dostarczy bezpłatnie Wykonawcy, w uzgodnionych przez Strony terminach i w sposób, który nie opóźni wykonywania przedmiotu umowy, wszelkie posiadane przez niego materiały, informacje i dokumenty niezbędne do wykonania niniejszej umowy.</w:t>
      </w:r>
    </w:p>
    <w:p w:rsidR="00A53AB4" w:rsidRDefault="00A53AB4">
      <w:pPr>
        <w:widowControl w:val="0"/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Zamawiający będzie udzielał Wykonawcy bez zbędnej zwłoki wyczerpujących informacji i wyjaśnień niezbędnych do wykonania niniejszej Umowy oraz zapewni Wykonawcy możliwość faktycznego wykonywania czynności usługowych.</w:t>
      </w:r>
    </w:p>
    <w:p w:rsidR="00A53AB4" w:rsidRDefault="00A53AB4">
      <w:pPr>
        <w:widowControl w:val="0"/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5. Zamawiający będzie współdziałał z Wykonawcą w celu zapewnienia sprawnego przebiegu wykonywania przedmiotu umowy.</w:t>
      </w:r>
    </w:p>
    <w:p w:rsidR="00A53AB4" w:rsidRDefault="00A53AB4">
      <w:pPr>
        <w:widowControl w:val="0"/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shd w:val="clear" w:color="auto" w:fill="FFFFFF"/>
        <w:tabs>
          <w:tab w:val="left" w:pos="9498"/>
        </w:tabs>
        <w:spacing w:after="120"/>
        <w:ind w:right="-9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§ 6 Wynagrodzenie</w:t>
      </w:r>
    </w:p>
    <w:p w:rsidR="00A53AB4" w:rsidRDefault="00D15188">
      <w:pPr>
        <w:tabs>
          <w:tab w:val="right" w:pos="522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Z tytułu realizacji niniejszej umowy Wykonawcy będzie przysługiwało wynagrodzenie ryczałtowe w wysokości </w:t>
      </w:r>
      <w:r>
        <w:rPr>
          <w:rFonts w:ascii="Arial Narrow" w:eastAsia="Arial Narrow" w:hAnsi="Arial Narrow" w:cs="Arial Narrow"/>
          <w:b/>
          <w:color w:val="0070C0"/>
          <w:sz w:val="22"/>
          <w:szCs w:val="22"/>
        </w:rPr>
        <w:t>…………………………….. zł netto</w:t>
      </w:r>
      <w:r>
        <w:rPr>
          <w:rFonts w:ascii="Arial Narrow" w:eastAsia="Arial Narrow" w:hAnsi="Arial Narrow" w:cs="Arial Narrow"/>
          <w:sz w:val="22"/>
          <w:szCs w:val="22"/>
        </w:rPr>
        <w:t xml:space="preserve"> (słownie: ……………………….. złotych ../100 groszy), powiększone o kwotę podatku VAT, wg stawki obowiązującej w dniu wystawienia faktury.</w:t>
      </w:r>
    </w:p>
    <w:p w:rsidR="00A53AB4" w:rsidRDefault="00A53AB4">
      <w:pPr>
        <w:shd w:val="clear" w:color="auto" w:fill="FFFFFF"/>
        <w:tabs>
          <w:tab w:val="left" w:pos="2938"/>
        </w:tabs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shd w:val="clear" w:color="auto" w:fill="FFFFFF"/>
        <w:tabs>
          <w:tab w:val="left" w:pos="9498"/>
        </w:tabs>
        <w:ind w:right="-9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2. Kwota wskazana w ust. 1 obejmuje wynagrodzenie za wszystkie czynności niezbędne do prawidłowego wykonania umowy. Wykonawca mając możliwość uprzedniego ustalenia wszystkich warunków związanych z realizacją umowy, nie może żądać podwyższenia wynagrodzenia, nawet, jeżeli z przyczyn od siebie niezależnych, nie mógł przewidzieć </w:t>
      </w:r>
      <w:r>
        <w:rPr>
          <w:rFonts w:ascii="Arial Narrow" w:eastAsia="Arial Narrow" w:hAnsi="Arial Narrow" w:cs="Arial Narrow"/>
          <w:sz w:val="22"/>
          <w:szCs w:val="22"/>
        </w:rPr>
        <w:lastRenderedPageBreak/>
        <w:t>wszystkich czynności niezbędnych do prawidłowego wykonania niniejszej umowy.</w:t>
      </w:r>
    </w:p>
    <w:p w:rsidR="00A53AB4" w:rsidRDefault="00A53AB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Zamawiający nie udziela zaliczek.</w:t>
      </w:r>
    </w:p>
    <w:p w:rsidR="00A53AB4" w:rsidRDefault="00A53AB4">
      <w:pPr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spacing w:after="120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§ 7 Termin i sposób zapłaty wynagrodzenia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Wykonawca uprawniony jest do wystawienia i przekazania faktury / rachunku po wykonaniu i odebraniu w całości przedmiotu umowy.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 Podstawą wystawienia faktury / rachunku jest protokół wykonania usługi podpisany przez Zamawiającego.</w:t>
      </w:r>
    </w:p>
    <w:p w:rsidR="00A53AB4" w:rsidRDefault="00A53A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Zamawiający zobowiązuje się dokonać zapłaty należności za wykonanie przedmiotu umowy, w terminie określonym na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oryginale prawidłowo wystawionej faktury/rachunku. Przy czym dopuszcza się przekazanie faktury/rachunku w wersji elektronicznej na adres e-mail: </w:t>
      </w:r>
      <w:hyperlink r:id="rId7">
        <w:r>
          <w:rPr>
            <w:rFonts w:ascii="Arial" w:eastAsia="Arial" w:hAnsi="Arial" w:cs="Arial"/>
            <w:color w:val="000000"/>
            <w:sz w:val="21"/>
            <w:szCs w:val="21"/>
            <w:highlight w:val="white"/>
            <w:u w:val="single"/>
          </w:rPr>
          <w:t>biuro@ajprofibud.pl</w:t>
        </w:r>
      </w:hyperlink>
    </w:p>
    <w:p w:rsidR="00A53AB4" w:rsidRDefault="00A53A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Płatność zostanie dokonana przelewem bankowym na podstawie oryginału faktury / rachunku na rachunek bankowy wskazany w fakturze / rachunku Wykonawcy.</w:t>
      </w:r>
    </w:p>
    <w:p w:rsidR="00A53AB4" w:rsidRDefault="00A53A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shd w:val="clear" w:color="auto" w:fill="FFFFFF"/>
        <w:tabs>
          <w:tab w:val="left" w:pos="9498"/>
        </w:tabs>
        <w:ind w:right="-9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5. Przez datę zapłaty rozumie się datę obciążenia rachunku bankowego Zamawiającego.</w:t>
      </w:r>
    </w:p>
    <w:p w:rsidR="00A53AB4" w:rsidRDefault="00A53A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 Za opóźnienie w zapłacie faktur Wykonawca może naliczyć odsetki w wysokości ustawowej.</w:t>
      </w:r>
    </w:p>
    <w:p w:rsidR="00A53AB4" w:rsidRDefault="00A53AB4">
      <w:pPr>
        <w:tabs>
          <w:tab w:val="left" w:pos="9498"/>
        </w:tabs>
        <w:ind w:right="-99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7. W przypadku braku dokumentów stanowiących podstawę wystawienia faktury / rachunku, o której mowa w ust. 1 faktura / rachunek zostanie uznana za wystawioną nieprawidłowo i zostanie zwrócona Wykonawcy celem korekty, bez obowiązku po stronie Zamawiającego zapłaty odsetek za okres, w którym Wykonawca dostarczy wymagane dokumenty wraz z prawidłowo wystawioną fakturą.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8. W przypadku wystąpienia zwłoki w oddaniu przedmiotu umowy lub zwłoki w usunięciu wad stwierdzonych przy odbiorze, wartość faktury / rachunku zostanie pomniejszona o wysokość kar umownych, ustalonych w oparciu o zapisy zamieszczone w § 8 umowy.</w:t>
      </w:r>
    </w:p>
    <w:p w:rsidR="00A53AB4" w:rsidRDefault="00A53AB4">
      <w:pPr>
        <w:tabs>
          <w:tab w:val="left" w:pos="9498"/>
        </w:tabs>
        <w:ind w:right="-99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shd w:val="clear" w:color="auto" w:fill="FFFFFF"/>
        <w:tabs>
          <w:tab w:val="left" w:pos="9498"/>
        </w:tabs>
        <w:spacing w:after="120"/>
        <w:ind w:right="-9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§ 8 Kary umowne</w:t>
      </w:r>
    </w:p>
    <w:p w:rsidR="00A53AB4" w:rsidRDefault="00D15188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Wykonawca zapłaci Zamawiającemu karę umowną:</w:t>
      </w:r>
    </w:p>
    <w:p w:rsidR="00A53AB4" w:rsidRDefault="00D15188">
      <w:pPr>
        <w:shd w:val="clear" w:color="auto" w:fill="FFFFFF"/>
        <w:tabs>
          <w:tab w:val="left" w:pos="1147"/>
          <w:tab w:val="left" w:pos="9498"/>
        </w:tabs>
        <w:spacing w:before="120"/>
        <w:ind w:left="567" w:right="-96" w:hanging="2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a)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za odstąpienie od umowy przez Zamawiającego z powodu okoliczności, za które odpowiada Wykonawca - w wysokości </w:t>
      </w:r>
      <w:r>
        <w:rPr>
          <w:rFonts w:ascii="Arial Narrow" w:eastAsia="Arial Narrow" w:hAnsi="Arial Narrow" w:cs="Arial Narrow"/>
          <w:b/>
          <w:sz w:val="22"/>
          <w:szCs w:val="22"/>
        </w:rPr>
        <w:t>80 %</w:t>
      </w:r>
      <w:r>
        <w:rPr>
          <w:rFonts w:ascii="Arial Narrow" w:eastAsia="Arial Narrow" w:hAnsi="Arial Narrow" w:cs="Arial Narrow"/>
          <w:sz w:val="22"/>
          <w:szCs w:val="22"/>
        </w:rPr>
        <w:t xml:space="preserve"> wynagrodzenia netto wskazanego w § 6 ust. 1,</w:t>
      </w:r>
    </w:p>
    <w:p w:rsidR="00A53AB4" w:rsidRDefault="00D15188">
      <w:pPr>
        <w:shd w:val="clear" w:color="auto" w:fill="FFFFFF"/>
        <w:tabs>
          <w:tab w:val="left" w:pos="1142"/>
          <w:tab w:val="left" w:pos="9498"/>
        </w:tabs>
        <w:spacing w:before="120"/>
        <w:ind w:left="567" w:right="-96" w:hanging="2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b)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za stwierdzone niewykonanie lub nienależyte wykonanie obowiązków umownych przez Wykonawcę – w wysokości </w:t>
      </w:r>
      <w:r>
        <w:rPr>
          <w:rFonts w:ascii="Arial Narrow" w:eastAsia="Arial Narrow" w:hAnsi="Arial Narrow" w:cs="Arial Narrow"/>
          <w:b/>
          <w:sz w:val="22"/>
          <w:szCs w:val="22"/>
        </w:rPr>
        <w:t>50 %</w:t>
      </w:r>
      <w:r>
        <w:rPr>
          <w:rFonts w:ascii="Arial Narrow" w:eastAsia="Arial Narrow" w:hAnsi="Arial Narrow" w:cs="Arial Narrow"/>
          <w:sz w:val="22"/>
          <w:szCs w:val="22"/>
        </w:rPr>
        <w:t xml:space="preserve"> wynagrodzenia netto wskazanego w § 6 ust. 1,</w:t>
      </w:r>
    </w:p>
    <w:p w:rsidR="00A53AB4" w:rsidRDefault="00D15188">
      <w:pPr>
        <w:shd w:val="clear" w:color="auto" w:fill="FFFFFF"/>
        <w:tabs>
          <w:tab w:val="left" w:pos="1147"/>
          <w:tab w:val="left" w:pos="9498"/>
        </w:tabs>
        <w:spacing w:before="120"/>
        <w:ind w:left="567" w:right="-96" w:hanging="2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c)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za zwłokę w usunięciu wad stwierdzonych przy odbiorze - w wysokości </w:t>
      </w:r>
      <w:r>
        <w:rPr>
          <w:rFonts w:ascii="Arial Narrow" w:eastAsia="Arial Narrow" w:hAnsi="Arial Narrow" w:cs="Arial Narrow"/>
          <w:b/>
          <w:sz w:val="22"/>
          <w:szCs w:val="22"/>
        </w:rPr>
        <w:t>5 %</w:t>
      </w:r>
      <w:r>
        <w:rPr>
          <w:rFonts w:ascii="Arial Narrow" w:eastAsia="Arial Narrow" w:hAnsi="Arial Narrow" w:cs="Arial Narrow"/>
          <w:sz w:val="22"/>
          <w:szCs w:val="22"/>
        </w:rPr>
        <w:t xml:space="preserve"> wynagrodzenia umownego netto za każdy dzień zwłoki, liczonej od dnia wyznaczonego na usunięcie wad, do wysokości </w:t>
      </w:r>
      <w:r>
        <w:rPr>
          <w:rFonts w:ascii="Arial Narrow" w:eastAsia="Arial Narrow" w:hAnsi="Arial Narrow" w:cs="Arial Narrow"/>
          <w:b/>
          <w:sz w:val="22"/>
          <w:szCs w:val="22"/>
        </w:rPr>
        <w:t>50 %</w:t>
      </w:r>
      <w:r>
        <w:rPr>
          <w:rFonts w:ascii="Arial Narrow" w:eastAsia="Arial Narrow" w:hAnsi="Arial Narrow" w:cs="Arial Narrow"/>
          <w:sz w:val="22"/>
          <w:szCs w:val="22"/>
        </w:rPr>
        <w:t xml:space="preserve"> wynagrodzenia netto wskazanego w § 6 ust. 1.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 Zamawiający zapłaci Wykonawcy karę umową za odstąpienie od umowy przez Wykonawcę z powodu okoliczności, za które odpowiada Zamawiający - w wysokości 20 % wynagrodzenia netto wskazanego w § 6 ust. 1.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Kary umowne, do których zapłacenia zobowiązany będzie Wykonawca mogą być potrącane przez Zamawiającego z faktur wystawionych przez Wykonawcę - na podstawie wystawionej noty obciążeniowej określającej wysokość kary, po złożeniu stosownego oświadczenia.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Wykonawca wyraża zgodę na potrącenie kwoty kar umownych bezpośrednio przy zapłacie faktury / rachunku dotyczącej realizacji tego zamówienia.</w:t>
      </w:r>
    </w:p>
    <w:p w:rsidR="00A53AB4" w:rsidRDefault="00A53AB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shd w:val="clear" w:color="auto" w:fill="FFFFFF"/>
        <w:tabs>
          <w:tab w:val="left" w:pos="826"/>
          <w:tab w:val="left" w:pos="9498"/>
        </w:tabs>
        <w:ind w:right="-9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5. Wykonawca obowiązany jest do zapłaty kary umownej w terminie 7 (siedmiu) dni od dnia otrzymana pisemnego wezwania Zamawiającego.</w:t>
      </w:r>
    </w:p>
    <w:p w:rsidR="00A53AB4" w:rsidRDefault="00A53AB4">
      <w:pPr>
        <w:widowControl w:val="0"/>
        <w:shd w:val="clear" w:color="auto" w:fill="FFFFFF"/>
        <w:tabs>
          <w:tab w:val="left" w:pos="826"/>
          <w:tab w:val="left" w:pos="9498"/>
        </w:tabs>
        <w:ind w:right="-99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shd w:val="clear" w:color="auto" w:fill="FFFFFF"/>
        <w:tabs>
          <w:tab w:val="left" w:pos="826"/>
          <w:tab w:val="left" w:pos="9498"/>
        </w:tabs>
        <w:ind w:right="-9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 Zamawiający uprawniony jest do dokonania potrącenia wierzytelności przysługującej Zamawiającemu z tytułu kar umownych z wynagrodzeniem należnym Wykonawcy na podstawie niniejszej umowy.</w:t>
      </w:r>
    </w:p>
    <w:p w:rsidR="00A53AB4" w:rsidRDefault="00A53AB4">
      <w:pPr>
        <w:widowControl w:val="0"/>
        <w:shd w:val="clear" w:color="auto" w:fill="FFFFFF"/>
        <w:tabs>
          <w:tab w:val="left" w:pos="826"/>
          <w:tab w:val="left" w:pos="9498"/>
        </w:tabs>
        <w:ind w:right="-99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widowControl w:val="0"/>
        <w:shd w:val="clear" w:color="auto" w:fill="FFFFFF"/>
        <w:tabs>
          <w:tab w:val="left" w:pos="826"/>
          <w:tab w:val="left" w:pos="9498"/>
        </w:tabs>
        <w:ind w:right="-9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7. Zapłata kary umownej nie wyłącza prawa do dochodzenia odszkodowania na zasadach ogólnych za poniesioną szkodę.</w:t>
      </w:r>
    </w:p>
    <w:p w:rsidR="00A53AB4" w:rsidRDefault="00A53AB4">
      <w:pPr>
        <w:widowControl w:val="0"/>
        <w:shd w:val="clear" w:color="auto" w:fill="FFFFFF"/>
        <w:tabs>
          <w:tab w:val="left" w:pos="826"/>
          <w:tab w:val="left" w:pos="9498"/>
        </w:tabs>
        <w:ind w:right="-99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color w:val="383838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8. Strony mogą dochodzić odszkodowania uzupełniającego na zasadach ogólnych określonych w Kodeksie cywilnym, gdy wartość kar umownych jest niższa niż wartość powstałej szkody.</w:t>
      </w:r>
    </w:p>
    <w:p w:rsidR="00A53AB4" w:rsidRDefault="00A53AB4">
      <w:pPr>
        <w:widowControl w:val="0"/>
        <w:shd w:val="clear" w:color="auto" w:fill="FFFFFF"/>
        <w:tabs>
          <w:tab w:val="left" w:pos="826"/>
          <w:tab w:val="left" w:pos="9498"/>
        </w:tabs>
        <w:ind w:left="284" w:right="-99" w:hanging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spacing w:after="120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§ 9 Poufność danych i informacji</w:t>
      </w:r>
    </w:p>
    <w:p w:rsidR="00A53AB4" w:rsidRDefault="00D1518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Wszelkie przekazane Wykonawcy przez Zamawiającego informacje, w których posiadanie Wykonawca wszedł realizując Przedmiot Umowy, stanowią informacje poufne. Wykonawca przyjmuje do wiadomości, iż informacje, o których mowa w zdaniu poprzednim, stanowią tajemnicę przedsiębiorstwa Zamawiającego w rozumieniu art. 11 ustawy z dnia 16 kwietnia 1993 r. o zwalczaniu nieuczciwej konkurencji.</w:t>
      </w:r>
    </w:p>
    <w:p w:rsidR="00A53AB4" w:rsidRDefault="00A53AB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 Informacjami poufnymi są również dane osobowe oraz wszelkie inne informacje dotyczące osób zatrudnianych przez Zamawiającego, które są znane Wykonawcy lub do których Wykonawca ma dostęp w związku z wykonywaniem niniejszej Umowy.</w:t>
      </w:r>
    </w:p>
    <w:p w:rsidR="00A53AB4" w:rsidRDefault="00A53A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color w:val="383838"/>
          <w:sz w:val="22"/>
          <w:szCs w:val="22"/>
        </w:rPr>
      </w:pPr>
    </w:p>
    <w:p w:rsidR="00A53AB4" w:rsidRDefault="00D1518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W czasie trwania niniejszej Umowy, a także po jej zakończeniu Wykonawca zobowiązuje się zachować informacje, o których mowa w powyższych punktach w ścisłej tajemnicy, a w szczególności nie kopiować lub w jakikolwiek sposób powielać tych informacji lub nie zezwalać osobom trzecim na kopiowanie lub powielanie, z wyjątkiem użycia zgodnego z interesem Zamawiającego i niezbędnym w celu prawidłowego wykonania Przedmiotu Umowy.</w:t>
      </w:r>
    </w:p>
    <w:p w:rsidR="00A53AB4" w:rsidRDefault="00A53AB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 Narrow" w:eastAsia="Arial Narrow" w:hAnsi="Arial Narrow" w:cs="Arial Narrow"/>
          <w:color w:val="383838"/>
          <w:sz w:val="22"/>
          <w:szCs w:val="22"/>
        </w:rPr>
      </w:pPr>
    </w:p>
    <w:p w:rsidR="00A53AB4" w:rsidRDefault="00D1518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Powyższego zobowiązania nie narusza ujawnienie i użycie informacji:</w:t>
      </w:r>
    </w:p>
    <w:p w:rsidR="00A53AB4" w:rsidRDefault="00D1518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a) dostępnych publicznie;</w:t>
      </w:r>
    </w:p>
    <w:p w:rsidR="00A53AB4" w:rsidRDefault="00D1518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b) uzyskanych niezależnie z innych źródeł;</w:t>
      </w:r>
    </w:p>
    <w:p w:rsidR="00A53AB4" w:rsidRDefault="00D1518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c) co do których uzyskano pisemną zgodę na ich ujawnienie;</w:t>
      </w:r>
    </w:p>
    <w:p w:rsidR="00A53AB4" w:rsidRDefault="00D1518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d) których ujawnienie może być wymagane na podstawie odrębnych przepisów prawa.</w:t>
      </w:r>
    </w:p>
    <w:p w:rsidR="00A53AB4" w:rsidRDefault="00A53AB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 Narrow" w:eastAsia="Arial Narrow" w:hAnsi="Arial Narrow" w:cs="Arial Narrow"/>
          <w:color w:val="383838"/>
          <w:sz w:val="22"/>
          <w:szCs w:val="22"/>
        </w:rPr>
      </w:pPr>
    </w:p>
    <w:p w:rsidR="00A53AB4" w:rsidRDefault="00D1518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color w:val="383838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5. W razie stwierdzenia przez Zamawiającego naruszenia przez Wykonawcę i/lub osoby reprezentujące Wykonawcę zobowiązań, określonych w ust. 1-3, Zamawiający może żądać odszkodowania za szkodę na zasadach ogólnych.</w:t>
      </w:r>
      <w:r>
        <w:rPr>
          <w:rFonts w:ascii="Arial Narrow" w:eastAsia="Arial Narrow" w:hAnsi="Arial Narrow" w:cs="Arial Narrow"/>
          <w:sz w:val="22"/>
          <w:szCs w:val="22"/>
        </w:rPr>
        <w:br/>
      </w:r>
    </w:p>
    <w:p w:rsidR="00A53AB4" w:rsidRDefault="00D15188">
      <w:pPr>
        <w:spacing w:after="120"/>
        <w:ind w:left="284" w:hanging="284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§ 10 Cesja wierzytelności</w:t>
      </w:r>
    </w:p>
    <w:p w:rsidR="00A53AB4" w:rsidRDefault="00D15188">
      <w:pPr>
        <w:ind w:hanging="7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Zamawiający nie wyraża zgody na dokonywanie przez Wykonawcę cesji wierzytelności wynikających z niniejszej Umowy, w tym także w zakresie prawa do wynagrodzenia za przedmiot umowy.</w:t>
      </w:r>
    </w:p>
    <w:p w:rsidR="00A53AB4" w:rsidRDefault="00A53AB4">
      <w:pPr>
        <w:ind w:hanging="7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spacing w:after="120"/>
        <w:ind w:left="284" w:hanging="284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§ 11 Prawa autorskie</w:t>
      </w:r>
    </w:p>
    <w:p w:rsidR="00A53AB4" w:rsidRDefault="00D15188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Dokumentacja i wszelkie wykonane w ramach niniejszej umowy Zadania są chronione przepisami ustawy o prawie autorskim i prawach pokrewnych. Po dokonaniu płatności należnego Wykonawcy wynagrodzenia Wykonawca bezwarunkowo i nieodwołalnie przenosi na Zamawiającego autorskie prawa majątkowe do Przedmiotu Umowy (dokumentacja i dane Zadanie) i upoważnia Zamawiającego do decydowania w swoim imieniu o:</w:t>
      </w:r>
    </w:p>
    <w:p w:rsidR="00A53AB4" w:rsidRDefault="00D15188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a)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sposobie wykorzystania utworu w postaci poszczególnych opracowań tego Przedmiotu Umowy, </w:t>
      </w:r>
    </w:p>
    <w:p w:rsidR="00A53AB4" w:rsidRDefault="00D15188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b)</w:t>
      </w:r>
      <w:r>
        <w:rPr>
          <w:rFonts w:ascii="Arial Narrow" w:eastAsia="Arial Narrow" w:hAnsi="Arial Narrow" w:cs="Arial Narrow"/>
          <w:sz w:val="22"/>
          <w:szCs w:val="22"/>
        </w:rPr>
        <w:tab/>
        <w:t>naruszalności treści i formy utworu, oraz sposobie jego wykorzystania,</w:t>
      </w:r>
    </w:p>
    <w:p w:rsidR="00A53AB4" w:rsidRDefault="00D15188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c)</w:t>
      </w:r>
      <w:r>
        <w:rPr>
          <w:rFonts w:ascii="Arial Narrow" w:eastAsia="Arial Narrow" w:hAnsi="Arial Narrow" w:cs="Arial Narrow"/>
          <w:sz w:val="22"/>
          <w:szCs w:val="22"/>
        </w:rPr>
        <w:tab/>
        <w:t>nadzorze nad sposobem jego wykorzystania.</w:t>
      </w:r>
    </w:p>
    <w:p w:rsidR="00A53AB4" w:rsidRDefault="00A53AB4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2. Wykonawca przenosi na Zamawiającego prawa autorskie majątkowe oraz prawa zależne do Przedmiotu Umowy na polach eksploatacji określonych w ust.7 poniżej za zapłatą wynagrodzenia zawartą w wynagrodzeniu określonym w niniejszej Umowie. Strony zgodnie stwierdzają, że wynagrodzenie to obejmuje wynagrodzenie za korzystanie z pól eksploatacji wymienionych w ust.7 poniżej a także za upoważnienie Zamawiającego przez Wykonawcę do wykonywania praw autorskich osobistych, oraz zobowiązanie do ich nie wykonywania przez Wykonawcę.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Wykonawca oświadcza, że z tytułu przeniesienia praw autorskich zrzeka się roszczenia o podwyższenie wynagrodzenia.</w:t>
      </w:r>
    </w:p>
    <w:p w:rsidR="00A53AB4" w:rsidRDefault="00D15188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A53AB4" w:rsidRDefault="00D15188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W wyniku przeniesienia na Zamawiającego praw autorskich majątkowych, Zamawiający w szczególności upoważniony jest do:</w:t>
      </w:r>
    </w:p>
    <w:p w:rsidR="00A53AB4" w:rsidRDefault="00D15188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a)</w:t>
      </w:r>
      <w:r>
        <w:rPr>
          <w:rFonts w:ascii="Arial Narrow" w:eastAsia="Arial Narrow" w:hAnsi="Arial Narrow" w:cs="Arial Narrow"/>
          <w:sz w:val="22"/>
          <w:szCs w:val="22"/>
        </w:rPr>
        <w:tab/>
        <w:t>zlecenia wykonania projektów lub opracowań na podstawie Przedmiotu Umowy  innemu podmiotowi;</w:t>
      </w:r>
    </w:p>
    <w:p w:rsidR="00A53AB4" w:rsidRDefault="00D15188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b)</w:t>
      </w:r>
      <w:r>
        <w:rPr>
          <w:rFonts w:ascii="Arial Narrow" w:eastAsia="Arial Narrow" w:hAnsi="Arial Narrow" w:cs="Arial Narrow"/>
          <w:sz w:val="22"/>
          <w:szCs w:val="22"/>
        </w:rPr>
        <w:tab/>
        <w:t>przekazania temu podmiotowi Przedmiotu Umowy;</w:t>
      </w:r>
    </w:p>
    <w:p w:rsidR="00A53AB4" w:rsidRDefault="00A53AB4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5. Podmiot, któremu zlecono wykonanie kolejnych projektów lub opracowań na podstawie Przedmiotu Umowy może je wykonać wykorzystując część lub w całości rozwiązania zawarte w Przedmiocie Umowy bądź wykonać je w sposób w części odmienny od przyjętego w Przedmiocie Umowy, ponosząc odpowiedzialność za wprowadzone zmiany i konsekwencje z nich wynikające.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 W przypadku odstąpienia od Umowy, Zamawiający może zlecić dokończenie przedmiotu niniejszej Umowy przez osobę inną niż Wykonawca, co nie będzie stanowiło naruszenia praw autorskich Wykonawcy do Przedmiotu Umowy i nie będzie podstawą roszczeń Wykonawcy z tytułu naruszenia praw autorskich.</w:t>
      </w:r>
    </w:p>
    <w:p w:rsidR="00A53AB4" w:rsidRDefault="00A53AB4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7. Wykonawca przenosi na Zamawiającego wszelkie prawa autorskie majątkowe obejmujące wszystkie (dokumentacja oraz wszelkie dzieła wykonane w ramach realizacji Zadań) opracowania Przedmiotu Umowy. W szczególności przeniesienie praw o których mowa wyżej następuje na polach eksploatacji w zakresie:</w:t>
      </w:r>
    </w:p>
    <w:p w:rsidR="00A53AB4" w:rsidRDefault="00D15188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a)</w:t>
      </w:r>
      <w:r>
        <w:rPr>
          <w:rFonts w:ascii="Arial Narrow" w:eastAsia="Arial Narrow" w:hAnsi="Arial Narrow" w:cs="Arial Narrow"/>
          <w:sz w:val="22"/>
          <w:szCs w:val="22"/>
        </w:rPr>
        <w:tab/>
        <w:t>utrwalenia</w:t>
      </w:r>
    </w:p>
    <w:p w:rsidR="00A53AB4" w:rsidRDefault="00D15188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b)</w:t>
      </w:r>
      <w:r>
        <w:rPr>
          <w:rFonts w:ascii="Arial Narrow" w:eastAsia="Arial Narrow" w:hAnsi="Arial Narrow" w:cs="Arial Narrow"/>
          <w:sz w:val="22"/>
          <w:szCs w:val="22"/>
        </w:rPr>
        <w:tab/>
        <w:t>zwielokrotniania Przedmiotu Umowy, wytwarzanie każdą możliwą techniką, w tym drukarską, reprodukcyjną, cyfrową, itd.,</w:t>
      </w:r>
    </w:p>
    <w:p w:rsidR="00A53AB4" w:rsidRDefault="00D15188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c)</w:t>
      </w:r>
      <w:r>
        <w:rPr>
          <w:rFonts w:ascii="Arial Narrow" w:eastAsia="Arial Narrow" w:hAnsi="Arial Narrow" w:cs="Arial Narrow"/>
          <w:sz w:val="22"/>
          <w:szCs w:val="22"/>
        </w:rPr>
        <w:tab/>
        <w:t>wprowadzania do obrotu, użyczenia, lub  najmu bądź dzierżawy,</w:t>
      </w:r>
    </w:p>
    <w:p w:rsidR="00A53AB4" w:rsidRDefault="00D15188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d)</w:t>
      </w:r>
      <w:r>
        <w:rPr>
          <w:rFonts w:ascii="Arial Narrow" w:eastAsia="Arial Narrow" w:hAnsi="Arial Narrow" w:cs="Arial Narrow"/>
          <w:sz w:val="22"/>
          <w:szCs w:val="22"/>
        </w:rPr>
        <w:tab/>
        <w:t>wprowadzania do pamięci komputera, utrwalaniu na nośnikach elektronicznych, publikacji w takich formach wydawniczych jak książki, albumy, broszury, korzystania z przedmiotu Umowy w Internecie,</w:t>
      </w:r>
    </w:p>
    <w:p w:rsidR="00A53AB4" w:rsidRDefault="00D15188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e)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wyświetlenia, wystawienia, odtworzenia, nadawania i reemitowania w każdej możliwej formie urzeczywistnienia (w tym także w postaci makiet), </w:t>
      </w:r>
    </w:p>
    <w:p w:rsidR="00A53AB4" w:rsidRDefault="00D15188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f)</w:t>
      </w:r>
      <w:r>
        <w:rPr>
          <w:rFonts w:ascii="Arial Narrow" w:eastAsia="Arial Narrow" w:hAnsi="Arial Narrow" w:cs="Arial Narrow"/>
          <w:sz w:val="22"/>
          <w:szCs w:val="22"/>
        </w:rPr>
        <w:tab/>
        <w:t>wykorzystania Przedmiotu Umowy na potrzeby realizacji Projektu w ramach Działania 1.4 POPW,</w:t>
      </w:r>
    </w:p>
    <w:p w:rsidR="00A53AB4" w:rsidRDefault="00D15188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g)</w:t>
      </w:r>
      <w:r>
        <w:rPr>
          <w:rFonts w:ascii="Arial Narrow" w:eastAsia="Arial Narrow" w:hAnsi="Arial Narrow" w:cs="Arial Narrow"/>
          <w:sz w:val="22"/>
          <w:szCs w:val="22"/>
        </w:rPr>
        <w:tab/>
        <w:t>udzielania licencji na wykorzystanie.</w:t>
      </w:r>
    </w:p>
    <w:p w:rsidR="00A53AB4" w:rsidRDefault="00A53AB4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8. Wykonawca z chwilą wydania Przedmiotu Umowy udziela Zamawiającemu zezwolenia na wykonywanie praw zależnych: rozporządzanie i korzystanie z wszelkich utworów zależnych w stosunku do Przedmiotu Umowy, w tym w szczególności z adaptacji, zmian, przeróbek. Wykonawca wyraża przy tym zgodę, na udzielanie przez Zamawiającego, osobom trzecim wskazanych przez niego zgód na dokonywanie opracowań Przedmiotu Umowy oraz na wykonywanie praw zależnych przez nie, tj. na rozporządzanie i korzystanie z utworów zależnych, o których mowa powyżej, przez osoby trzecie bez konieczności uzyskiwania zgody Wykonawcy. 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9. Wykonawca oświadcza, że powyższe autorskie prawa majątkowe nie są obciążone jakimikolwiek prawami osób trzecich.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10. Wykonawca zobowiązuje się, że w wypadku, gdyby jakiekolwiek majątkowe lub osobiste prawa autorskie zależne do Przedmiotu Umowy przysługiwały osobom trzecim, w tym w szczególności pracownikom i podwykonawcom, Wykonawca spowoduje, żeby wszelkie takie osoby trzecie niezwłocznie i bez dodatkowego wynagrodzenia przeniosą przysługujące im autorskie prawa majątkowe i prawa zależne na Zamawiającego, jak i udzielą Zamawiającemu </w:t>
      </w: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niezwłocznie i bez dodatkowego wynagrodzenia wszelkich upoważnień i zezwoleń na wykonywanie praw zależnych i osobistych w zakresie nie mniejszym niż zakres określony w Umowie. 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11. Wykonawca zapewnia, że twórcy Przedmiotu Umowy nie będą wykonywali przysługujących im autorskich praw osobistych,  z wyjątkiem prawa do autorstwa oraz do oznaczania ich swoim nazwiskiem. Wykonawca zapewnia, że osoby które opracują Przedmiot Umowy, a którym przysługują do nich osobiste prawa autorskie, nie będą podnosić w stosunku do Zamawiającego żadnych roszczeń w przypadku dokonywania jakichkolwiek zmian, adaptacji, przeróbek Dokumentacji, Zmian oraz wykonywania praw zależnych do nich.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12. Rozwiązanie niniejszej Umowy nie ma wpływu na zakres wcześniej przeniesionych autorskich praw majątkowych oraz praw zależnych na Zamawiającego.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ind w:hanging="7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13. Celem uniknięcia wszelkich wątpliwości Wykonawca oświadcza, że Zamawiający upoważniony jest do przenoszenia autorskich praw majątkowych nabytych w ramach niniejszej umowy na dowolne podmioty trzecie wedle swego uznania.</w:t>
      </w:r>
    </w:p>
    <w:p w:rsidR="00A53AB4" w:rsidRDefault="00A53AB4">
      <w:pPr>
        <w:ind w:hanging="7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spacing w:after="120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§ 12 Warunki odstąpienia od umowy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Stronom przysługuje prawo odstąpienia od umowy w sytuacjach określonych w treści niniejszej umowy. Poza przypadkami wymienionymi w paragrafach poprzedzających:</w:t>
      </w:r>
    </w:p>
    <w:p w:rsidR="00A53AB4" w:rsidRDefault="00D15188">
      <w:pPr>
        <w:spacing w:before="120"/>
        <w:ind w:left="568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a)</w:t>
      </w:r>
      <w:r>
        <w:rPr>
          <w:rFonts w:ascii="Arial Narrow" w:eastAsia="Arial Narrow" w:hAnsi="Arial Narrow" w:cs="Arial Narrow"/>
          <w:sz w:val="22"/>
          <w:szCs w:val="22"/>
        </w:rPr>
        <w:tab/>
        <w:t>Zamawiającemu przysługuje prawo odstąpienia od umowy:</w:t>
      </w:r>
    </w:p>
    <w:p w:rsidR="00A53AB4" w:rsidRDefault="00D15188">
      <w:pPr>
        <w:ind w:left="851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ab/>
        <w:t>Wykonawca nie rozpoczął świadczenia usługi bez uzasadnionych przyczyn oraz nie kontynuuje ich, pomimo pisemnego wezwania ze strony Zamawiającego,</w:t>
      </w:r>
    </w:p>
    <w:p w:rsidR="00A53AB4" w:rsidRDefault="00D15188">
      <w:pPr>
        <w:ind w:left="851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ab/>
        <w:t>Wykonawca wykonuje usługi wadliwie, niezgodnie z warunkami umowy, oraz nie stosuje się do decyzji Zamawiającego,</w:t>
      </w:r>
    </w:p>
    <w:p w:rsidR="00A53AB4" w:rsidRDefault="00D15188">
      <w:pPr>
        <w:ind w:left="851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ab/>
        <w:t>Wykonawca wykonuje umowę niezgodnie z Opisem przedmiotu zamówienia,</w:t>
      </w:r>
    </w:p>
    <w:p w:rsidR="00A53AB4" w:rsidRDefault="00D15188">
      <w:pPr>
        <w:spacing w:before="120"/>
        <w:ind w:left="568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b)</w:t>
      </w:r>
      <w:r>
        <w:rPr>
          <w:rFonts w:ascii="Arial Narrow" w:eastAsia="Arial Narrow" w:hAnsi="Arial Narrow" w:cs="Arial Narrow"/>
          <w:sz w:val="22"/>
          <w:szCs w:val="22"/>
        </w:rPr>
        <w:tab/>
        <w:t>Wykonawcy przysługuje prawo odstąpienia od umowy jeżeli Zamawiający pozostaje w zwłoce w zakresie obowiązku zapłaty faktury ponad 14 dni i mimo dodatkowego wezwania do zapłaty nie ureguluje tego zobowiązania w terminie 14 dni od dnia otrzymania wezwania.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 Odstąpienie od umowy winno nastąpić w formie pisemnej pod rygorem nieważności takiego oświadczenia i powinno zawierać uzasadnienie. Odstąpienie od umowy może nastąpić w terminie 30 dni od dnia zajścia zdarzenia uzasadniającego odstąpienie.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Zamawiający w razie odstąpienia od umowy z przyczyn, za które Wykonawca nie ponosi odpowiedzialności, zobowiązany jest w terminie 30 dni do:</w:t>
      </w:r>
    </w:p>
    <w:p w:rsidR="00A53AB4" w:rsidRDefault="00D15188">
      <w:pPr>
        <w:ind w:left="568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a)</w:t>
      </w:r>
      <w:r>
        <w:rPr>
          <w:rFonts w:ascii="Arial Narrow" w:eastAsia="Arial Narrow" w:hAnsi="Arial Narrow" w:cs="Arial Narrow"/>
          <w:sz w:val="22"/>
          <w:szCs w:val="22"/>
        </w:rPr>
        <w:tab/>
        <w:t>dokonania odbioru wykonanych usług oraz zapłaty wynagrodzenia za usługi, które zostały wykonane do dnia odstąpienia od umowy,</w:t>
      </w:r>
    </w:p>
    <w:p w:rsidR="00A53AB4" w:rsidRDefault="00D15188">
      <w:pPr>
        <w:ind w:left="568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b)</w:t>
      </w:r>
      <w:r>
        <w:rPr>
          <w:rFonts w:ascii="Arial Narrow" w:eastAsia="Arial Narrow" w:hAnsi="Arial Narrow" w:cs="Arial Narrow"/>
          <w:sz w:val="22"/>
          <w:szCs w:val="22"/>
        </w:rPr>
        <w:tab/>
        <w:t>rozliczenia się z Wykonawcą z tytułu nierozliczonych w inny sposób wykonanych usług.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W razie zaistnienia istotnej zmiany okoliczności powodującej, że wykonanie umowy nie leży w interesie publicznym, czego nie można było wcześniej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A53AB4" w:rsidRDefault="00A53A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5. W przypadku, o którym mowa w ust. 4, Wykonawca może żądać jedynie wynagrodzenia należnego z tytułu wykonania części umowy.</w:t>
      </w:r>
    </w:p>
    <w:p w:rsidR="00A53AB4" w:rsidRDefault="00A53AB4">
      <w:pPr>
        <w:tabs>
          <w:tab w:val="left" w:pos="9498"/>
        </w:tabs>
        <w:ind w:left="284" w:right="-99" w:hanging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shd w:val="clear" w:color="auto" w:fill="FFFFFF"/>
        <w:tabs>
          <w:tab w:val="left" w:pos="9498"/>
        </w:tabs>
        <w:spacing w:after="120"/>
        <w:ind w:right="-9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§ 13 Zmiany umowy</w:t>
      </w:r>
    </w:p>
    <w:p w:rsidR="00A53AB4" w:rsidRDefault="00D15188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</w:t>
      </w:r>
      <w:r>
        <w:rPr>
          <w:rFonts w:ascii="Arial Narrow" w:eastAsia="Arial Narrow" w:hAnsi="Arial Narrow" w:cs="Arial Narrow"/>
          <w:sz w:val="22"/>
          <w:szCs w:val="22"/>
        </w:rPr>
        <w:tab/>
        <w:t>Zamawiający przewiduje możliwość dokonania zmian umowy w zakresie dotyczącym:</w:t>
      </w:r>
    </w:p>
    <w:p w:rsidR="00A53AB4" w:rsidRDefault="00D15188">
      <w:pPr>
        <w:shd w:val="clear" w:color="auto" w:fill="FFFFFF"/>
        <w:tabs>
          <w:tab w:val="left" w:pos="567"/>
        </w:tabs>
        <w:spacing w:before="120"/>
        <w:ind w:left="568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a)</w:t>
      </w:r>
      <w:r>
        <w:rPr>
          <w:rFonts w:ascii="Arial Narrow" w:eastAsia="Arial Narrow" w:hAnsi="Arial Narrow" w:cs="Arial Narrow"/>
          <w:sz w:val="22"/>
          <w:szCs w:val="22"/>
        </w:rPr>
        <w:tab/>
        <w:t>zmiana wynagrodzenia jedynie w zakresie zmiany urzędowej stawki podatku VAT. W przypadku ustawowej zmiany stawki podatku VAT, odpowiedniej zmianie ulegnie wynagrodzenie brutto;</w:t>
      </w:r>
    </w:p>
    <w:p w:rsidR="00A53AB4" w:rsidRDefault="00D15188">
      <w:pPr>
        <w:tabs>
          <w:tab w:val="left" w:pos="567"/>
        </w:tabs>
        <w:spacing w:before="120"/>
        <w:ind w:left="568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b)</w:t>
      </w:r>
      <w:r>
        <w:rPr>
          <w:rFonts w:ascii="Arial Narrow" w:eastAsia="Arial Narrow" w:hAnsi="Arial Narrow" w:cs="Arial Narrow"/>
          <w:sz w:val="22"/>
          <w:szCs w:val="22"/>
        </w:rPr>
        <w:tab/>
        <w:t>zmiana terminu płatności. W przypadku ograniczenia finansowego po stronie Zamawiającego, z przyczyn od niego niezależnych;</w:t>
      </w:r>
    </w:p>
    <w:p w:rsidR="00A53AB4" w:rsidRDefault="00D15188">
      <w:pPr>
        <w:tabs>
          <w:tab w:val="left" w:pos="567"/>
        </w:tabs>
        <w:spacing w:before="120"/>
        <w:ind w:left="568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c) otrzymania decyzji jednostki finansującej projekt, zawierającej zmiany zakresu zadań, terminów realizacji czy też ustalającej dodatkowe postanowienia, do których Zamawiający zostanie zobowiązany.</w:t>
      </w:r>
    </w:p>
    <w:p w:rsidR="00A53AB4" w:rsidRDefault="00D15188">
      <w:pPr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 Wystąpienie którejkolwiek z wymienionych w ust. 1 b-c okoliczności nie stanowi bezwzględnego zobowiązania Zamawiającego do dokonania takich zmian, ani nie może stanowić podstawy roszczeń Wykonawcy do ich dokonania.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Warunkiem dokonania zmian umowy jest złożenie uzasadnionego wniosku przez stronę inicjującą zmianę i jego akceptacja przez drugą stronę lub sporządzenie przez strony stosownego protokołu.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Zmiany treści umowy wymagają formy pisemnej pod rygorem nieważności.</w:t>
      </w:r>
    </w:p>
    <w:p w:rsidR="00A53AB4" w:rsidRDefault="00A53AB4">
      <w:pPr>
        <w:shd w:val="clear" w:color="auto" w:fill="FFFFFF"/>
        <w:tabs>
          <w:tab w:val="left" w:pos="9498"/>
        </w:tabs>
        <w:ind w:right="-99"/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shd w:val="clear" w:color="auto" w:fill="FFFFFF"/>
        <w:tabs>
          <w:tab w:val="left" w:pos="9498"/>
        </w:tabs>
        <w:spacing w:after="120"/>
        <w:ind w:right="-9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§ 14 Osoby wyznaczone do kontaktu </w:t>
      </w:r>
    </w:p>
    <w:p w:rsidR="00A53AB4" w:rsidRDefault="00D1518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sz w:val="22"/>
          <w:szCs w:val="22"/>
        </w:rPr>
        <w:t xml:space="preserve">1. Osobą upoważnioną przez Zamawiającego do kontaktu z Wykonawcą jest: Andrzej Śmiałek, tel. </w:t>
      </w:r>
      <w:hyperlink r:id="rId8">
        <w:r>
          <w:rPr>
            <w:rFonts w:ascii="Arial Narrow" w:eastAsia="Arial Narrow" w:hAnsi="Arial Narrow" w:cs="Arial Narrow"/>
            <w:sz w:val="22"/>
            <w:szCs w:val="22"/>
          </w:rPr>
          <w:t>+48 17 230 40 34</w:t>
        </w:r>
      </w:hyperlink>
      <w:r>
        <w:rPr>
          <w:rFonts w:ascii="Arial Narrow" w:eastAsia="Arial Narrow" w:hAnsi="Arial Narrow" w:cs="Arial Narrow"/>
          <w:sz w:val="22"/>
          <w:szCs w:val="22"/>
        </w:rPr>
        <w:t xml:space="preserve">, e-mail: </w:t>
      </w:r>
      <w:hyperlink r:id="rId9">
        <w:r>
          <w:rPr>
            <w:rFonts w:ascii="Arial" w:eastAsia="Arial" w:hAnsi="Arial" w:cs="Arial"/>
            <w:color w:val="000000"/>
            <w:sz w:val="21"/>
            <w:szCs w:val="21"/>
            <w:highlight w:val="white"/>
            <w:u w:val="single"/>
          </w:rPr>
          <w:t>biuro@ajprofibud.pl</w:t>
        </w:r>
      </w:hyperlink>
    </w:p>
    <w:p w:rsidR="00A53AB4" w:rsidRDefault="00D15188">
      <w:pPr>
        <w:widowControl w:val="0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2. Osobą upoważnioną przez Wykonawcę do kontaktów z Zamawiającym jest: …………...……… tel. +48 ………………, e-mail </w:t>
      </w:r>
      <w:hyperlink r:id="rId10">
        <w:r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………………………………….</w:t>
        </w:r>
      </w:hyperlink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A53AB4" w:rsidRDefault="00A53AB4">
      <w:pPr>
        <w:shd w:val="clear" w:color="auto" w:fill="FFFFFF"/>
        <w:tabs>
          <w:tab w:val="left" w:pos="9498"/>
        </w:tabs>
        <w:ind w:right="-99"/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shd w:val="clear" w:color="auto" w:fill="FFFFFF"/>
        <w:tabs>
          <w:tab w:val="left" w:pos="950"/>
          <w:tab w:val="left" w:pos="9498"/>
        </w:tabs>
        <w:ind w:right="-9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Zmiana osób wskazanych do kontaktu nie stanowi zmian postanowień niniejszej umowy i nie wymaga jej aneksowania.</w:t>
      </w:r>
    </w:p>
    <w:p w:rsidR="00A53AB4" w:rsidRDefault="00A53AB4">
      <w:pPr>
        <w:tabs>
          <w:tab w:val="left" w:pos="9498"/>
        </w:tabs>
        <w:ind w:right="-99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8200C6" w:rsidRDefault="00D15188" w:rsidP="008200C6">
      <w:pPr>
        <w:tabs>
          <w:tab w:val="left" w:pos="9498"/>
        </w:tabs>
        <w:ind w:right="-99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 w:rsidRPr="008200C6">
        <w:rPr>
          <w:rFonts w:ascii="Arial Narrow" w:eastAsia="Arial Narrow" w:hAnsi="Arial Narrow" w:cs="Arial Narrow"/>
          <w:b/>
          <w:sz w:val="22"/>
          <w:szCs w:val="22"/>
        </w:rPr>
        <w:t>§ 15 Oświadczenie o poddaniu się egzekucji</w:t>
      </w:r>
    </w:p>
    <w:p w:rsidR="008200C6" w:rsidRPr="008200C6" w:rsidRDefault="008200C6" w:rsidP="008200C6">
      <w:pPr>
        <w:tabs>
          <w:tab w:val="left" w:pos="9498"/>
        </w:tabs>
        <w:ind w:right="-99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:rsidR="00A53AB4" w:rsidRDefault="00D15188">
      <w:pPr>
        <w:tabs>
          <w:tab w:val="left" w:pos="9498"/>
        </w:tabs>
        <w:ind w:right="-99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" w:name="_GoBack"/>
      <w:bookmarkEnd w:id="1"/>
      <w:r>
        <w:rPr>
          <w:rFonts w:ascii="Arial Narrow" w:eastAsia="Arial Narrow" w:hAnsi="Arial Narrow" w:cs="Arial Narrow"/>
          <w:sz w:val="22"/>
          <w:szCs w:val="22"/>
        </w:rPr>
        <w:t xml:space="preserve">1. Wykonawca …………………………………. zobowiązuje się do zapłaty kwoty kar umownych, o których mowa w § 8 ust. 1 Umowy w wypadku ich uzasadnionego naliczenia i poddaje się względem Zamawiającego AJ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Profibud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sp. z o.o. sp. k. egzekucji z tego aktu, w myśl art. 777 § 1 pkt 5 Kodeksu postępowania cywilnego, co do zapłaty kwoty określonej w § 8 ust. 1 wyliczonej w sposób tam wskazany, w oparciu o postanowienia § 6 ust. 1 Umowy, jednak nie więcej niż ………………………………… </w:t>
      </w:r>
    </w:p>
    <w:p w:rsidR="00A53AB4" w:rsidRDefault="00D15188">
      <w:pPr>
        <w:tabs>
          <w:tab w:val="left" w:pos="9498"/>
        </w:tabs>
        <w:ind w:right="-9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2. Zamawiający AJ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Profibud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sp. z o.o. sp. k. będzie mógł złożyć wniosek o nadanie niniejszemu aktowi notarialnemu klauzuli wykonalności, w całości lub części, w przypadku naliczenia kar umownych przez Zamawiającego oraz upływu płatności określonego w § 8 ust. 5 Umowy (tj. upływu terminu 7 dni od wezwania), tj. wystąpienia jakiegokolwiek opóźnienia w zapłacie. </w:t>
      </w:r>
    </w:p>
    <w:p w:rsidR="00A53AB4" w:rsidRDefault="00D15188">
      <w:pPr>
        <w:tabs>
          <w:tab w:val="left" w:pos="9498"/>
        </w:tabs>
        <w:ind w:right="-9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3. Zamawiający AJ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Profibud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sp. z o.o. sp. k. będzie mógł złożyć wniosek o nadanie niniejszemu aktowi notarialnemu klauzuli wykonalności w terminie do dnia 31.12.2022 r. </w:t>
      </w:r>
    </w:p>
    <w:p w:rsidR="00A53AB4" w:rsidRDefault="00D15188">
      <w:pPr>
        <w:tabs>
          <w:tab w:val="left" w:pos="9498"/>
        </w:tabs>
        <w:ind w:right="-9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4. AJ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Profibud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sp. z o.o. sp. k. może składać wnioski o nadanie klauzuli wykonalności w całości lub części wielokrotnie, każdorazowo w przypadku wystąpienia zdarzenia określonego w umowie oraz naruszenia przez Wykonawcę terminu realizacji, określonego niniejszą umową.</w:t>
      </w:r>
    </w:p>
    <w:p w:rsidR="008200C6" w:rsidRDefault="008200C6">
      <w:pPr>
        <w:spacing w:after="120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:rsidR="00A53AB4" w:rsidRDefault="00D15188">
      <w:pPr>
        <w:spacing w:after="120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§ 16 Postanowienia końcowe</w:t>
      </w: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W sprawach nieuregulowanych niniejszą umową mają zastosowanie przepisy Kodeksu cywilnego.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 Ewentualne spory powstałe na tle wykonania przedmiotu umowy strony poddają rozstrzygnięciu sądom powszechnym właściwym dla siedziby Zamawiającego.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Umowę sporządzono w dwóch jednobrzmiących egzemplarzach – po jednym dla Zamawiającego i dla Wykonawcy.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D1518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Zamawiający: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Wykonawca:</w:t>
      </w: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"/>
        <w:tblW w:w="9692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4846"/>
      </w:tblGrid>
      <w:tr w:rsidR="00A53AB4">
        <w:trPr>
          <w:trHeight w:val="1300"/>
        </w:trPr>
        <w:tc>
          <w:tcPr>
            <w:tcW w:w="4846" w:type="dxa"/>
          </w:tcPr>
          <w:p w:rsidR="00A53AB4" w:rsidRDefault="00D1518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…………………………………………………...</w:t>
            </w:r>
          </w:p>
          <w:p w:rsidR="00A53AB4" w:rsidRDefault="00D1518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Podpis i pieczęć osoby/osób upoważnionych</w:t>
            </w:r>
          </w:p>
        </w:tc>
        <w:tc>
          <w:tcPr>
            <w:tcW w:w="4846" w:type="dxa"/>
          </w:tcPr>
          <w:p w:rsidR="00A53AB4" w:rsidRDefault="00D15188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…………………………………………………..</w:t>
            </w:r>
          </w:p>
          <w:p w:rsidR="00A53AB4" w:rsidRDefault="00D15188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Podpis i pieczęć osoby/osób upoważnionych</w:t>
            </w:r>
          </w:p>
        </w:tc>
      </w:tr>
    </w:tbl>
    <w:p w:rsidR="00A53AB4" w:rsidRDefault="00A53AB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sectPr w:rsidR="00A53AB4">
      <w:headerReference w:type="default" r:id="rId11"/>
      <w:footerReference w:type="default" r:id="rId12"/>
      <w:pgSz w:w="11906" w:h="16838"/>
      <w:pgMar w:top="2127" w:right="1274" w:bottom="1417" w:left="1080" w:header="22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3A" w:rsidRDefault="00A06D3A">
      <w:r>
        <w:separator/>
      </w:r>
    </w:p>
  </w:endnote>
  <w:endnote w:type="continuationSeparator" w:id="0">
    <w:p w:rsidR="00A06D3A" w:rsidRDefault="00A0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B4" w:rsidRDefault="00D15188">
    <w:pPr>
      <w:tabs>
        <w:tab w:val="left" w:pos="3700"/>
      </w:tabs>
      <w:ind w:left="-360" w:right="36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3A" w:rsidRDefault="00A06D3A">
      <w:r>
        <w:separator/>
      </w:r>
    </w:p>
  </w:footnote>
  <w:footnote w:type="continuationSeparator" w:id="0">
    <w:p w:rsidR="00A06D3A" w:rsidRDefault="00A0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B4" w:rsidRDefault="00D15188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 Narrow" w:eastAsia="Arial Narrow" w:hAnsi="Arial Narrow" w:cs="Arial Narrow"/>
        <w:i/>
        <w:color w:val="0070C0"/>
        <w:sz w:val="22"/>
        <w:szCs w:val="22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-591183</wp:posOffset>
          </wp:positionH>
          <wp:positionV relativeFrom="paragraph">
            <wp:posOffset>-77468</wp:posOffset>
          </wp:positionV>
          <wp:extent cx="7397750" cy="103314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7750" cy="1033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53AB4" w:rsidRDefault="00A53AB4">
    <w:pPr>
      <w:spacing w:after="120"/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B4"/>
    <w:rsid w:val="00536BC3"/>
    <w:rsid w:val="008200C6"/>
    <w:rsid w:val="00A06D3A"/>
    <w:rsid w:val="00A53AB4"/>
    <w:rsid w:val="00CA4E5E"/>
    <w:rsid w:val="00D15188"/>
    <w:rsid w:val="00D758C2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ajprofibud.p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b@mobisens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ajprofibu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3619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Bronisław Budziaszek</cp:lastModifiedBy>
  <cp:revision>4</cp:revision>
  <dcterms:created xsi:type="dcterms:W3CDTF">2018-07-10T15:09:00Z</dcterms:created>
  <dcterms:modified xsi:type="dcterms:W3CDTF">2018-07-10T15:15:00Z</dcterms:modified>
</cp:coreProperties>
</file>