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D" w:rsidRDefault="003C4CD0">
      <w:pPr>
        <w:spacing w:after="16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Oświadczenie o braku powiązań osobowych i kapitałowych – załącznik nr 2 do zapytania ofertowego </w:t>
      </w:r>
    </w:p>
    <w:p w:rsidR="00E1409D" w:rsidRDefault="00E1409D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E1409D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</w:p>
    <w:p w:rsidR="00271C12" w:rsidRDefault="00271C12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……………………………………………………….….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E1409D" w:rsidRDefault="003C4CD0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……………………………………...</w:t>
      </w:r>
    </w:p>
    <w:p w:rsidR="00E1409D" w:rsidRDefault="003C4CD0">
      <w:pPr>
        <w:spacing w:line="276" w:lineRule="auto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Miejscowość, data</w:t>
      </w:r>
    </w:p>
    <w:p w:rsidR="00E1409D" w:rsidRDefault="003C4CD0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…………………………………………………………..</w:t>
      </w:r>
      <w:r>
        <w:rPr>
          <w:rFonts w:ascii="Arial Narrow" w:eastAsia="Arial Narrow" w:hAnsi="Arial Narrow" w:cs="Arial Narrow"/>
          <w:sz w:val="22"/>
          <w:szCs w:val="22"/>
        </w:rPr>
        <w:br/>
        <w:t>Nazwa, adres Wykonawcy</w:t>
      </w:r>
    </w:p>
    <w:p w:rsidR="00E1409D" w:rsidRDefault="00E1409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3C4CD0">
      <w:pPr>
        <w:spacing w:line="276" w:lineRule="auto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Oświadczenie o braku powiązań osobowych lub kapitałowych</w:t>
      </w:r>
    </w:p>
    <w:p w:rsidR="00E1409D" w:rsidRDefault="00E1409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271C12">
        <w:rPr>
          <w:rFonts w:ascii="Arial Narrow" w:eastAsia="Arial Narrow" w:hAnsi="Arial Narrow" w:cs="Arial Narrow"/>
          <w:sz w:val="22"/>
          <w:szCs w:val="22"/>
        </w:rPr>
        <w:t>Dotyczy: Projektu nr POPW.01.02.00-IP.01-00-057/17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Tytuł projektu: „Realizacja strategii rozwoju 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K. poprzez dywersyfikację rynków zbytu dla zbrojeń budowlanych własnej produkcji”</w:t>
      </w:r>
    </w:p>
    <w:p w:rsidR="00E1409D" w:rsidRDefault="00E1409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E1409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GoBack"/>
      <w:bookmarkEnd w:id="1"/>
    </w:p>
    <w:p w:rsidR="00E1409D" w:rsidRDefault="00E1409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3C4CD0">
      <w:pPr>
        <w:shd w:val="clear" w:color="auto" w:fill="FFFFFF"/>
        <w:tabs>
          <w:tab w:val="left" w:pos="8539"/>
        </w:tabs>
        <w:spacing w:after="160" w:line="259" w:lineRule="auto"/>
        <w:jc w:val="both"/>
        <w:rPr>
          <w:rFonts w:ascii="Arial Narrow" w:eastAsia="Arial Narrow" w:hAnsi="Arial Narrow" w:cs="Arial Narrow"/>
          <w:sz w:val="22"/>
          <w:szCs w:val="22"/>
          <w:highlight w:val="red"/>
        </w:rPr>
      </w:pPr>
      <w:bookmarkStart w:id="2" w:name="_30j0zll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W związku ze złożeniem ofer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ty w odpowiedzi na  </w:t>
      </w:r>
      <w:r>
        <w:rPr>
          <w:rFonts w:ascii="Arial Narrow" w:eastAsia="Arial Narrow" w:hAnsi="Arial Narrow" w:cs="Arial Narrow"/>
          <w:b/>
          <w:sz w:val="22"/>
          <w:szCs w:val="22"/>
          <w:highlight w:val="white"/>
        </w:rPr>
        <w:t xml:space="preserve">Zapytanie ofertowe nr 2/POPW.01.02.00-18-0057/17, </w:t>
      </w:r>
      <w:r>
        <w:rPr>
          <w:rFonts w:ascii="Arial Narrow" w:eastAsia="Arial Narrow" w:hAnsi="Arial Narrow" w:cs="Arial Narrow"/>
          <w:sz w:val="22"/>
          <w:szCs w:val="22"/>
          <w:highlight w:val="white"/>
        </w:rPr>
        <w:t xml:space="preserve">z dn. 16.04.2018 prowadzonym przez </w:t>
      </w:r>
      <w:r>
        <w:rPr>
          <w:rFonts w:ascii="Arial Narrow" w:eastAsia="Arial Narrow" w:hAnsi="Arial Narrow" w:cs="Arial Narrow"/>
          <w:sz w:val="22"/>
          <w:szCs w:val="22"/>
        </w:rPr>
        <w:t xml:space="preserve">AJ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Profibud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Sp. z o. o. Sp. K. (zwany dalej Zamawiającym) </w:t>
      </w:r>
      <w:r>
        <w:rPr>
          <w:rFonts w:ascii="Arial Narrow" w:eastAsia="Arial Narrow" w:hAnsi="Arial Narrow" w:cs="Arial Narrow"/>
          <w:b/>
          <w:sz w:val="22"/>
          <w:szCs w:val="22"/>
        </w:rPr>
        <w:t>oświadczam(y), że nie jestem(</w:t>
      </w:r>
      <w:proofErr w:type="spellStart"/>
      <w:r>
        <w:rPr>
          <w:rFonts w:ascii="Arial Narrow" w:eastAsia="Arial Narrow" w:hAnsi="Arial Narrow" w:cs="Arial Narrow"/>
          <w:b/>
          <w:sz w:val="22"/>
          <w:szCs w:val="22"/>
        </w:rPr>
        <w:t>eśmy</w:t>
      </w:r>
      <w:proofErr w:type="spellEnd"/>
      <w:r>
        <w:rPr>
          <w:rFonts w:ascii="Arial Narrow" w:eastAsia="Arial Narrow" w:hAnsi="Arial Narrow" w:cs="Arial Narrow"/>
          <w:b/>
          <w:sz w:val="22"/>
          <w:szCs w:val="22"/>
        </w:rPr>
        <w:t xml:space="preserve">) powiązani z Zamawiającym </w:t>
      </w:r>
      <w:r>
        <w:rPr>
          <w:rFonts w:ascii="Arial Narrow" w:eastAsia="Arial Narrow" w:hAnsi="Arial Narrow" w:cs="Arial Narrow"/>
          <w:sz w:val="22"/>
          <w:szCs w:val="22"/>
        </w:rPr>
        <w:t>lub osobami upoważnionymi do zaciągania zobowiązań w imieniu Zamawiającego: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Andrzej Śmiałek, Janusz Naróg </w:t>
      </w:r>
      <w:r>
        <w:rPr>
          <w:rFonts w:ascii="Arial Narrow" w:eastAsia="Arial Narrow" w:hAnsi="Arial Narrow" w:cs="Arial Narrow"/>
          <w:sz w:val="22"/>
          <w:szCs w:val="22"/>
        </w:rPr>
        <w:t xml:space="preserve">lub osobami wykonującymi w imieniu Zamawiającego czynności związane z przygotowaniem i przeprowadzeniem procedury wyboru </w:t>
      </w:r>
      <w:r w:rsidRPr="00271C12">
        <w:rPr>
          <w:rFonts w:ascii="Arial Narrow" w:eastAsia="Arial Narrow" w:hAnsi="Arial Narrow" w:cs="Arial Narrow"/>
          <w:sz w:val="22"/>
          <w:szCs w:val="22"/>
        </w:rPr>
        <w:t>Wykonawcy:</w:t>
      </w:r>
      <w:r w:rsidRPr="00271C12">
        <w:rPr>
          <w:rFonts w:ascii="Arial Narrow" w:eastAsia="Arial Narrow" w:hAnsi="Arial Narrow" w:cs="Arial Narrow"/>
          <w:b/>
          <w:sz w:val="22"/>
          <w:szCs w:val="22"/>
        </w:rPr>
        <w:t xml:space="preserve"> Andrzej Śmiałek</w:t>
      </w:r>
    </w:p>
    <w:p w:rsidR="00E1409D" w:rsidRDefault="00E1409D">
      <w:pPr>
        <w:shd w:val="clear" w:color="auto" w:fill="FFFFFF"/>
        <w:tabs>
          <w:tab w:val="left" w:pos="8539"/>
        </w:tabs>
        <w:spacing w:after="160"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1) uczestniczeniu w spółce jako wspólnik spółki cywilnej lub spółki osobowej;</w:t>
      </w: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2) posiadaniu udziałów lub co najmniej 5% akcji;</w:t>
      </w: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3) pełnieniu funkcji członka organu nadzorczego lub zarządzającego, prokurenta, pełnomocnika;</w:t>
      </w:r>
    </w:p>
    <w:p w:rsidR="00E1409D" w:rsidRDefault="003C4CD0">
      <w:pPr>
        <w:spacing w:line="276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4) pozostawaniu w takim stosunku prawnym lub faktycznym, który może budzić uzasadnione wątpliwości, </w:t>
      </w:r>
      <w:r>
        <w:rPr>
          <w:rFonts w:ascii="Arial Narrow" w:eastAsia="Arial Narrow" w:hAnsi="Arial Narrow" w:cs="Arial Narrow"/>
          <w:sz w:val="22"/>
          <w:szCs w:val="22"/>
        </w:rPr>
        <w:br/>
        <w:t xml:space="preserve">co do bezstronności w wyborze wykonawcy, w szczególności pozostawanie w związku małżeńskim, </w:t>
      </w:r>
      <w:r>
        <w:rPr>
          <w:rFonts w:ascii="Arial Narrow" w:eastAsia="Arial Narrow" w:hAnsi="Arial Narrow" w:cs="Arial Narrow"/>
          <w:sz w:val="22"/>
          <w:szCs w:val="22"/>
        </w:rPr>
        <w:br/>
        <w:t xml:space="preserve">w stosunku pokrewieństwa lub powinowactwa w linii prostej, pokrewieństwa lub powinowactwa w linii bocznej do drugiego stopnia lub w stosunku przysposobienia, opieki lub kurateli. 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(Art. 6 c Ustawy o utworzeniu Polskiej Agencji Rozwoju Przedsiębiorczości Dz.U.2016.359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t.j</w:t>
      </w:r>
      <w:proofErr w:type="spellEnd"/>
      <w:r>
        <w:rPr>
          <w:rFonts w:ascii="Arial Narrow" w:eastAsia="Arial Narrow" w:hAnsi="Arial Narrow" w:cs="Arial Narrow"/>
          <w:i/>
          <w:sz w:val="18"/>
          <w:szCs w:val="18"/>
        </w:rPr>
        <w:t>. z dnia 2016.03.17).</w:t>
      </w: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E1409D" w:rsidRDefault="00E1409D">
      <w:pPr>
        <w:shd w:val="clear" w:color="auto" w:fill="FFFFFF"/>
        <w:tabs>
          <w:tab w:val="left" w:pos="8539"/>
        </w:tabs>
        <w:spacing w:line="259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E1409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E1409D">
      <w:pPr>
        <w:widowControl w:val="0"/>
        <w:tabs>
          <w:tab w:val="left" w:pos="360"/>
        </w:tabs>
        <w:spacing w:line="276" w:lineRule="auto"/>
        <w:jc w:val="right"/>
        <w:rPr>
          <w:rFonts w:ascii="Arial Narrow" w:eastAsia="Arial Narrow" w:hAnsi="Arial Narrow" w:cs="Arial Narrow"/>
          <w:sz w:val="22"/>
          <w:szCs w:val="22"/>
        </w:rPr>
      </w:pPr>
    </w:p>
    <w:p w:rsidR="00E1409D" w:rsidRDefault="003C4CD0">
      <w:pPr>
        <w:widowControl w:val="0"/>
        <w:tabs>
          <w:tab w:val="left" w:pos="360"/>
        </w:tabs>
        <w:spacing w:line="276" w:lineRule="auto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……………….…………………………………………………..</w:t>
      </w:r>
    </w:p>
    <w:p w:rsidR="00E1409D" w:rsidRDefault="003C4CD0">
      <w:pPr>
        <w:spacing w:line="276" w:lineRule="auto"/>
        <w:ind w:left="5664"/>
        <w:rPr>
          <w:rFonts w:ascii="Calibri" w:eastAsia="Calibri" w:hAnsi="Calibri" w:cs="Calibri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podpis osoby uprawnionej do reprezentacji Wykonawcy - ew. również pieczęć</w:t>
      </w:r>
    </w:p>
    <w:p w:rsidR="00E1409D" w:rsidRDefault="00E1409D"/>
    <w:sectPr w:rsidR="00E1409D">
      <w:headerReference w:type="default" r:id="rId7"/>
      <w:pgSz w:w="11906" w:h="16838"/>
      <w:pgMar w:top="212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4C" w:rsidRDefault="0063594C">
      <w:r>
        <w:separator/>
      </w:r>
    </w:p>
  </w:endnote>
  <w:endnote w:type="continuationSeparator" w:id="0">
    <w:p w:rsidR="0063594C" w:rsidRDefault="0063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4C" w:rsidRDefault="0063594C">
      <w:r>
        <w:separator/>
      </w:r>
    </w:p>
  </w:footnote>
  <w:footnote w:type="continuationSeparator" w:id="0">
    <w:p w:rsidR="0063594C" w:rsidRDefault="0063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3C4CD0">
    <w:pPr>
      <w:tabs>
        <w:tab w:val="center" w:pos="4536"/>
        <w:tab w:val="right" w:pos="9072"/>
      </w:tabs>
      <w:spacing w:line="259" w:lineRule="auto"/>
      <w:jc w:val="center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-687902</wp:posOffset>
          </wp:positionH>
          <wp:positionV relativeFrom="paragraph">
            <wp:posOffset>-308877</wp:posOffset>
          </wp:positionV>
          <wp:extent cx="7397750" cy="1033145"/>
          <wp:effectExtent l="0" t="0" r="0" b="0"/>
          <wp:wrapSquare wrapText="bothSides" distT="0" distB="0" distL="114300" distR="114300"/>
          <wp:docPr id="1" name="image2.png" descr="https://lh4.googleusercontent.com/Bcv67d7SUcFX3xI21ZT2iyOxmqUM9XPpqWjcHzr_i3rhdaVcANeJTH7CT4VOtd0F0VD8dF4VKOggc26-LnTwjC-sHMRQg5l3XgaS_wq0MN-SfDxY9I7TdIHf5hmFWaLI4qr7L_z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Bcv67d7SUcFX3xI21ZT2iyOxmqUM9XPpqWjcHzr_i3rhdaVcANeJTH7CT4VOtd0F0VD8dF4VKOggc26-LnTwjC-sHMRQg5l3XgaS_wq0MN-SfDxY9I7TdIHf5hmFWaLI4qr7L_z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0" cy="103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09D"/>
    <w:rsid w:val="00271C12"/>
    <w:rsid w:val="003C4CD0"/>
    <w:rsid w:val="0063594C"/>
    <w:rsid w:val="008F5360"/>
    <w:rsid w:val="00E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Budziaszek</dc:creator>
  <cp:lastModifiedBy>Bronisław Budziaszek</cp:lastModifiedBy>
  <cp:revision>3</cp:revision>
  <dcterms:created xsi:type="dcterms:W3CDTF">2018-06-19T07:14:00Z</dcterms:created>
  <dcterms:modified xsi:type="dcterms:W3CDTF">2018-07-10T14:45:00Z</dcterms:modified>
</cp:coreProperties>
</file>